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B8616" w14:textId="34659995" w:rsidR="00655002" w:rsidRPr="00E849F8" w:rsidRDefault="00655002" w:rsidP="00655002">
      <w:pPr>
        <w:pStyle w:val="NoSpacing"/>
        <w:rPr>
          <w:b/>
          <w:bCs/>
          <w:sz w:val="36"/>
          <w:szCs w:val="36"/>
        </w:rPr>
      </w:pPr>
      <w:r w:rsidRPr="00E849F8">
        <w:rPr>
          <w:b/>
          <w:bCs/>
          <w:sz w:val="36"/>
          <w:szCs w:val="36"/>
        </w:rPr>
        <w:t>Guernsey Island Games Association LBG</w:t>
      </w:r>
      <w:r w:rsidRPr="00253A97">
        <w:rPr>
          <w:b/>
          <w:bCs/>
          <w:sz w:val="28"/>
          <w:szCs w:val="28"/>
        </w:rPr>
        <w:br/>
      </w:r>
      <w:r w:rsidRPr="00253A97">
        <w:rPr>
          <w:b/>
          <w:bCs/>
          <w:sz w:val="28"/>
          <w:szCs w:val="28"/>
        </w:rPr>
        <w:br/>
      </w:r>
      <w:r>
        <w:rPr>
          <w:b/>
          <w:bCs/>
          <w:sz w:val="36"/>
          <w:szCs w:val="36"/>
        </w:rPr>
        <w:t>Whistleblowing</w:t>
      </w:r>
      <w:r w:rsidRPr="00E849F8">
        <w:rPr>
          <w:b/>
          <w:bCs/>
          <w:sz w:val="36"/>
          <w:szCs w:val="36"/>
        </w:rPr>
        <w:t xml:space="preserve"> Policy</w:t>
      </w:r>
    </w:p>
    <w:p w14:paraId="7363D939" w14:textId="4D4AABAF" w:rsidR="00655002" w:rsidRDefault="00655002" w:rsidP="00655002">
      <w:pPr>
        <w:pStyle w:val="NoSpacing"/>
      </w:pPr>
    </w:p>
    <w:p w14:paraId="44A93D81" w14:textId="77777777" w:rsidR="00153743" w:rsidRDefault="00153743" w:rsidP="00655002">
      <w:pPr>
        <w:pStyle w:val="NoSpacing"/>
      </w:pPr>
    </w:p>
    <w:p w14:paraId="58915ABD" w14:textId="77777777" w:rsidR="00655002" w:rsidRPr="00E849F8" w:rsidRDefault="00655002" w:rsidP="00655002">
      <w:pPr>
        <w:pStyle w:val="NoSpacing"/>
        <w:rPr>
          <w:b/>
          <w:bCs/>
          <w:sz w:val="28"/>
          <w:szCs w:val="28"/>
        </w:rPr>
      </w:pPr>
      <w:r w:rsidRPr="00E849F8">
        <w:rPr>
          <w:b/>
          <w:bCs/>
          <w:sz w:val="28"/>
          <w:szCs w:val="28"/>
        </w:rPr>
        <w:t>Contents</w:t>
      </w:r>
    </w:p>
    <w:p w14:paraId="4B86AD49" w14:textId="5A4DBA84" w:rsidR="000034CE" w:rsidRDefault="000034CE" w:rsidP="00AB2265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</w:p>
    <w:p w14:paraId="3346EFC6" w14:textId="77777777" w:rsidR="00AB2265" w:rsidRPr="00AB2265" w:rsidRDefault="00AB2265" w:rsidP="00AB2265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  <w:r w:rsidRPr="00AB2265">
        <w:rPr>
          <w:rFonts w:eastAsia="Times New Roman" w:cstheme="minorHAnsi"/>
          <w:kern w:val="36"/>
          <w:lang w:eastAsia="en-GB"/>
        </w:rPr>
        <w:t>1. Background and purpose</w:t>
      </w:r>
    </w:p>
    <w:p w14:paraId="3B992E13" w14:textId="77777777" w:rsidR="00AB2265" w:rsidRPr="00AB2265" w:rsidRDefault="00AB2265" w:rsidP="00AB2265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  <w:r w:rsidRPr="00AB2265">
        <w:rPr>
          <w:rFonts w:eastAsia="Times New Roman" w:cstheme="minorHAnsi"/>
          <w:kern w:val="36"/>
          <w:lang w:eastAsia="en-GB"/>
        </w:rPr>
        <w:t>2. Scope</w:t>
      </w:r>
    </w:p>
    <w:p w14:paraId="78A3B145" w14:textId="77777777" w:rsidR="00AB2265" w:rsidRPr="00AB2265" w:rsidRDefault="00AB2265" w:rsidP="00AB2265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  <w:r w:rsidRPr="00AB2265">
        <w:rPr>
          <w:rFonts w:eastAsia="Times New Roman" w:cstheme="minorHAnsi"/>
          <w:kern w:val="36"/>
          <w:lang w:eastAsia="en-GB"/>
        </w:rPr>
        <w:t>3. Definitions and abbreviations</w:t>
      </w:r>
    </w:p>
    <w:p w14:paraId="0995097E" w14:textId="48EB7B98" w:rsidR="00AB2265" w:rsidRPr="00AB2265" w:rsidRDefault="00AB2265" w:rsidP="00AB2265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  <w:r w:rsidRPr="00AB2265">
        <w:rPr>
          <w:rFonts w:eastAsia="Times New Roman" w:cstheme="minorHAnsi"/>
          <w:kern w:val="36"/>
          <w:lang w:eastAsia="en-GB"/>
        </w:rPr>
        <w:t xml:space="preserve">4. </w:t>
      </w:r>
      <w:r w:rsidR="00931579">
        <w:rPr>
          <w:rFonts w:eastAsia="Times New Roman" w:cstheme="minorHAnsi"/>
          <w:kern w:val="36"/>
          <w:lang w:eastAsia="en-GB"/>
        </w:rPr>
        <w:t>Reporting</w:t>
      </w:r>
      <w:r w:rsidRPr="00AB2265">
        <w:rPr>
          <w:rFonts w:eastAsia="Times New Roman" w:cstheme="minorHAnsi"/>
          <w:kern w:val="36"/>
          <w:lang w:eastAsia="en-GB"/>
        </w:rPr>
        <w:t xml:space="preserve"> and </w:t>
      </w:r>
      <w:r w:rsidR="001F703B">
        <w:rPr>
          <w:rFonts w:eastAsia="Times New Roman" w:cstheme="minorHAnsi"/>
          <w:kern w:val="36"/>
          <w:lang w:eastAsia="en-GB"/>
        </w:rPr>
        <w:t>Standards</w:t>
      </w:r>
    </w:p>
    <w:p w14:paraId="68990EF7" w14:textId="77777777" w:rsidR="00AB2265" w:rsidRPr="00AB2265" w:rsidRDefault="00AB2265" w:rsidP="00AB2265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  <w:r w:rsidRPr="00AB2265">
        <w:rPr>
          <w:rFonts w:eastAsia="Times New Roman" w:cstheme="minorHAnsi"/>
          <w:kern w:val="36"/>
          <w:lang w:eastAsia="en-GB"/>
        </w:rPr>
        <w:t>5. Roles and responsibilities</w:t>
      </w:r>
    </w:p>
    <w:p w14:paraId="783BEF6B" w14:textId="77777777" w:rsidR="00AB2265" w:rsidRPr="00AB2265" w:rsidRDefault="00AB2265" w:rsidP="00AB2265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  <w:r w:rsidRPr="00AB2265">
        <w:rPr>
          <w:rFonts w:eastAsia="Times New Roman" w:cstheme="minorHAnsi"/>
          <w:kern w:val="36"/>
          <w:lang w:eastAsia="en-GB"/>
        </w:rPr>
        <w:t>6. Policy adherence - consequence management</w:t>
      </w:r>
    </w:p>
    <w:p w14:paraId="3AA77FC2" w14:textId="77777777" w:rsidR="00AB2265" w:rsidRPr="00AB2265" w:rsidRDefault="00AB2265" w:rsidP="00AB2265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  <w:r w:rsidRPr="00AB2265">
        <w:rPr>
          <w:rFonts w:eastAsia="Times New Roman" w:cstheme="minorHAnsi"/>
          <w:kern w:val="36"/>
          <w:lang w:eastAsia="en-GB"/>
        </w:rPr>
        <w:t>7. Implementation and training</w:t>
      </w:r>
    </w:p>
    <w:p w14:paraId="53F3E403" w14:textId="4A5A65AE" w:rsidR="00AB2265" w:rsidRDefault="00AB2265" w:rsidP="00AB2265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</w:p>
    <w:p w14:paraId="08FB9FDA" w14:textId="77777777" w:rsidR="00153743" w:rsidRPr="00AB2265" w:rsidRDefault="00153743" w:rsidP="00AB2265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</w:p>
    <w:p w14:paraId="4E7F183D" w14:textId="1FD5877C" w:rsidR="00AB2265" w:rsidRPr="00F14FF8" w:rsidRDefault="00AB2265" w:rsidP="00AB2265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en-GB"/>
        </w:rPr>
      </w:pPr>
      <w:r w:rsidRPr="00F14FF8">
        <w:rPr>
          <w:rFonts w:eastAsia="Times New Roman" w:cstheme="minorHAnsi"/>
          <w:b/>
          <w:bCs/>
          <w:kern w:val="36"/>
          <w:sz w:val="28"/>
          <w:szCs w:val="28"/>
          <w:lang w:eastAsia="en-GB"/>
        </w:rPr>
        <w:t>1. Background and Purpose</w:t>
      </w:r>
    </w:p>
    <w:p w14:paraId="5DBB764A" w14:textId="77777777" w:rsidR="00F14FF8" w:rsidRPr="00AB2265" w:rsidRDefault="00F14FF8" w:rsidP="00AB2265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</w:p>
    <w:p w14:paraId="7CD1AB22" w14:textId="4540EB17" w:rsidR="00AB2265" w:rsidRPr="00AB2265" w:rsidRDefault="00AB2265" w:rsidP="00AB2265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  <w:r w:rsidRPr="00AB2265">
        <w:rPr>
          <w:rFonts w:eastAsia="Times New Roman" w:cstheme="minorHAnsi"/>
          <w:kern w:val="36"/>
          <w:lang w:eastAsia="en-GB"/>
        </w:rPr>
        <w:t xml:space="preserve">1.1. The purpose of this Policy is to provide all </w:t>
      </w:r>
      <w:r w:rsidR="000034CE">
        <w:rPr>
          <w:rFonts w:eastAsia="Times New Roman" w:cstheme="minorHAnsi"/>
          <w:kern w:val="36"/>
          <w:lang w:eastAsia="en-GB"/>
        </w:rPr>
        <w:t>Guernsey Island Games Association (GIGA)</w:t>
      </w:r>
      <w:r w:rsidR="0074728E">
        <w:rPr>
          <w:rFonts w:eastAsia="Times New Roman" w:cstheme="minorHAnsi"/>
          <w:kern w:val="36"/>
          <w:lang w:eastAsia="en-GB"/>
        </w:rPr>
        <w:t xml:space="preserve"> Officers</w:t>
      </w:r>
      <w:r w:rsidR="00DD6090">
        <w:rPr>
          <w:rFonts w:eastAsia="Times New Roman" w:cstheme="minorHAnsi"/>
          <w:kern w:val="36"/>
          <w:lang w:eastAsia="en-GB"/>
        </w:rPr>
        <w:t xml:space="preserve">, </w:t>
      </w:r>
      <w:r w:rsidR="00821382">
        <w:rPr>
          <w:rFonts w:eastAsia="Times New Roman" w:cstheme="minorHAnsi"/>
          <w:kern w:val="36"/>
          <w:lang w:eastAsia="en-GB"/>
        </w:rPr>
        <w:t>GIGA Member</w:t>
      </w:r>
      <w:r w:rsidR="00FB0E7A">
        <w:rPr>
          <w:rFonts w:eastAsia="Times New Roman" w:cstheme="minorHAnsi"/>
          <w:kern w:val="36"/>
          <w:lang w:eastAsia="en-GB"/>
        </w:rPr>
        <w:t xml:space="preserve"> Organisation</w:t>
      </w:r>
      <w:r w:rsidR="00821382">
        <w:rPr>
          <w:rFonts w:eastAsia="Times New Roman" w:cstheme="minorHAnsi"/>
          <w:kern w:val="36"/>
          <w:lang w:eastAsia="en-GB"/>
        </w:rPr>
        <w:t>s, Volunteers</w:t>
      </w:r>
      <w:r w:rsidR="006977C7">
        <w:rPr>
          <w:rFonts w:eastAsia="Times New Roman" w:cstheme="minorHAnsi"/>
          <w:kern w:val="36"/>
          <w:lang w:eastAsia="en-GB"/>
        </w:rPr>
        <w:t xml:space="preserve"> and Third Parties</w:t>
      </w:r>
      <w:r w:rsidR="006977C7" w:rsidRPr="00AB2265">
        <w:rPr>
          <w:rFonts w:eastAsia="Times New Roman" w:cstheme="minorHAnsi"/>
          <w:kern w:val="36"/>
          <w:lang w:eastAsia="en-GB"/>
        </w:rPr>
        <w:t xml:space="preserve"> (as defined below</w:t>
      </w:r>
      <w:r w:rsidR="00FB0E7A">
        <w:rPr>
          <w:rFonts w:eastAsia="Times New Roman" w:cstheme="minorHAnsi"/>
          <w:kern w:val="36"/>
          <w:lang w:eastAsia="en-GB"/>
        </w:rPr>
        <w:t xml:space="preserve"> under </w:t>
      </w:r>
      <w:r w:rsidR="00FE2835">
        <w:rPr>
          <w:rFonts w:eastAsia="Times New Roman" w:cstheme="minorHAnsi"/>
          <w:kern w:val="36"/>
          <w:lang w:eastAsia="en-GB"/>
        </w:rPr>
        <w:t>Section 3</w:t>
      </w:r>
      <w:proofErr w:type="gramStart"/>
      <w:r w:rsidR="00FE2835">
        <w:rPr>
          <w:rFonts w:eastAsia="Times New Roman" w:cstheme="minorHAnsi"/>
          <w:kern w:val="36"/>
          <w:lang w:eastAsia="en-GB"/>
        </w:rPr>
        <w:t>.,Definitions</w:t>
      </w:r>
      <w:proofErr w:type="gramEnd"/>
      <w:r w:rsidR="006977C7" w:rsidRPr="00AB2265">
        <w:rPr>
          <w:rFonts w:eastAsia="Times New Roman" w:cstheme="minorHAnsi"/>
          <w:kern w:val="36"/>
          <w:lang w:eastAsia="en-GB"/>
        </w:rPr>
        <w:t>)</w:t>
      </w:r>
      <w:r w:rsidRPr="00AB2265">
        <w:rPr>
          <w:rFonts w:eastAsia="Times New Roman" w:cstheme="minorHAnsi"/>
          <w:kern w:val="36"/>
          <w:lang w:eastAsia="en-GB"/>
        </w:rPr>
        <w:t xml:space="preserve"> with a mechanism for reporting </w:t>
      </w:r>
      <w:r w:rsidR="000034CE">
        <w:rPr>
          <w:rFonts w:eastAsia="Times New Roman" w:cstheme="minorHAnsi"/>
          <w:kern w:val="36"/>
          <w:lang w:eastAsia="en-GB"/>
        </w:rPr>
        <w:t>c</w:t>
      </w:r>
      <w:r w:rsidRPr="00AB2265">
        <w:rPr>
          <w:rFonts w:eastAsia="Times New Roman" w:cstheme="minorHAnsi"/>
          <w:kern w:val="36"/>
          <w:lang w:eastAsia="en-GB"/>
        </w:rPr>
        <w:t>oncerns (a</w:t>
      </w:r>
      <w:r w:rsidR="006977C7">
        <w:rPr>
          <w:rFonts w:eastAsia="Times New Roman" w:cstheme="minorHAnsi"/>
          <w:kern w:val="36"/>
          <w:lang w:eastAsia="en-GB"/>
        </w:rPr>
        <w:t>l</w:t>
      </w:r>
      <w:r w:rsidR="00850F03">
        <w:rPr>
          <w:rFonts w:eastAsia="Times New Roman" w:cstheme="minorHAnsi"/>
          <w:kern w:val="36"/>
          <w:lang w:eastAsia="en-GB"/>
        </w:rPr>
        <w:t>so</w:t>
      </w:r>
      <w:r w:rsidRPr="00AB2265">
        <w:rPr>
          <w:rFonts w:eastAsia="Times New Roman" w:cstheme="minorHAnsi"/>
          <w:kern w:val="36"/>
          <w:lang w:eastAsia="en-GB"/>
        </w:rPr>
        <w:t xml:space="preserve"> defined below) outside of the normal management reporting channels.</w:t>
      </w:r>
    </w:p>
    <w:p w14:paraId="129F226D" w14:textId="3830274B" w:rsidR="00AB2265" w:rsidRDefault="00AB2265" w:rsidP="00AB2265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</w:p>
    <w:p w14:paraId="2A602B75" w14:textId="77777777" w:rsidR="00153743" w:rsidRPr="00AB2265" w:rsidRDefault="00153743" w:rsidP="00AB2265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</w:p>
    <w:p w14:paraId="7DF878CD" w14:textId="4A8327F2" w:rsidR="00AB2265" w:rsidRPr="00850F03" w:rsidRDefault="00AB2265" w:rsidP="00AB2265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en-GB"/>
        </w:rPr>
      </w:pPr>
      <w:r w:rsidRPr="00850F03">
        <w:rPr>
          <w:rFonts w:eastAsia="Times New Roman" w:cstheme="minorHAnsi"/>
          <w:b/>
          <w:bCs/>
          <w:kern w:val="36"/>
          <w:sz w:val="28"/>
          <w:szCs w:val="28"/>
          <w:lang w:eastAsia="en-GB"/>
        </w:rPr>
        <w:t>2. Scope</w:t>
      </w:r>
      <w:r w:rsidR="00850F03">
        <w:rPr>
          <w:rFonts w:eastAsia="Times New Roman" w:cstheme="minorHAnsi"/>
          <w:b/>
          <w:bCs/>
          <w:kern w:val="36"/>
          <w:sz w:val="28"/>
          <w:szCs w:val="28"/>
          <w:lang w:eastAsia="en-GB"/>
        </w:rPr>
        <w:br/>
      </w:r>
    </w:p>
    <w:p w14:paraId="12D36C77" w14:textId="5A74729F" w:rsidR="00AB2265" w:rsidRPr="00AB2265" w:rsidRDefault="00AB2265" w:rsidP="000034CE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  <w:r w:rsidRPr="00AB2265">
        <w:rPr>
          <w:rFonts w:eastAsia="Times New Roman" w:cstheme="minorHAnsi"/>
          <w:kern w:val="36"/>
          <w:lang w:eastAsia="en-GB"/>
        </w:rPr>
        <w:t xml:space="preserve">2.1. This Policy applies to all </w:t>
      </w:r>
      <w:r w:rsidR="000034CE">
        <w:rPr>
          <w:rFonts w:eastAsia="Times New Roman" w:cstheme="minorHAnsi"/>
          <w:kern w:val="36"/>
          <w:lang w:eastAsia="en-GB"/>
        </w:rPr>
        <w:t>GIGA</w:t>
      </w:r>
      <w:r w:rsidRPr="00AB2265">
        <w:rPr>
          <w:rFonts w:eastAsia="Times New Roman" w:cstheme="minorHAnsi"/>
          <w:kern w:val="36"/>
          <w:lang w:eastAsia="en-GB"/>
        </w:rPr>
        <w:t xml:space="preserve"> </w:t>
      </w:r>
      <w:r w:rsidR="000034CE">
        <w:rPr>
          <w:rFonts w:eastAsia="Times New Roman" w:cstheme="minorHAnsi"/>
          <w:kern w:val="36"/>
          <w:lang w:eastAsia="en-GB"/>
        </w:rPr>
        <w:t>officer</w:t>
      </w:r>
      <w:r w:rsidRPr="00AB2265">
        <w:rPr>
          <w:rFonts w:eastAsia="Times New Roman" w:cstheme="minorHAnsi"/>
          <w:kern w:val="36"/>
          <w:lang w:eastAsia="en-GB"/>
        </w:rPr>
        <w:t>s</w:t>
      </w:r>
      <w:r w:rsidR="000812B9">
        <w:rPr>
          <w:rFonts w:eastAsia="Times New Roman" w:cstheme="minorHAnsi"/>
          <w:kern w:val="36"/>
          <w:lang w:eastAsia="en-GB"/>
        </w:rPr>
        <w:t xml:space="preserve">, </w:t>
      </w:r>
      <w:r w:rsidR="0074728E">
        <w:rPr>
          <w:rFonts w:eastAsia="Times New Roman" w:cstheme="minorHAnsi"/>
          <w:kern w:val="36"/>
          <w:lang w:eastAsia="en-GB"/>
        </w:rPr>
        <w:t xml:space="preserve">Member </w:t>
      </w:r>
      <w:r w:rsidR="00DE13DA">
        <w:rPr>
          <w:rFonts w:eastAsia="Times New Roman" w:cstheme="minorHAnsi"/>
          <w:kern w:val="36"/>
          <w:lang w:eastAsia="en-GB"/>
        </w:rPr>
        <w:t>O</w:t>
      </w:r>
      <w:r w:rsidR="0074728E">
        <w:rPr>
          <w:rFonts w:eastAsia="Times New Roman" w:cstheme="minorHAnsi"/>
          <w:kern w:val="36"/>
          <w:lang w:eastAsia="en-GB"/>
        </w:rPr>
        <w:t>rganisations, Volunteers</w:t>
      </w:r>
      <w:r w:rsidRPr="00AB2265">
        <w:rPr>
          <w:rFonts w:eastAsia="Times New Roman" w:cstheme="minorHAnsi"/>
          <w:kern w:val="36"/>
          <w:lang w:eastAsia="en-GB"/>
        </w:rPr>
        <w:t xml:space="preserve"> and Third Parties </w:t>
      </w:r>
      <w:r w:rsidR="000034CE">
        <w:rPr>
          <w:rFonts w:eastAsia="Times New Roman" w:cstheme="minorHAnsi"/>
          <w:kern w:val="36"/>
          <w:lang w:eastAsia="en-GB"/>
        </w:rPr>
        <w:t xml:space="preserve">and </w:t>
      </w:r>
      <w:r w:rsidRPr="00AB2265">
        <w:rPr>
          <w:rFonts w:eastAsia="Times New Roman" w:cstheme="minorHAnsi"/>
          <w:kern w:val="36"/>
          <w:lang w:eastAsia="en-GB"/>
        </w:rPr>
        <w:t>should be regarded as the minimum standard requirement.</w:t>
      </w:r>
    </w:p>
    <w:p w14:paraId="12B06CBF" w14:textId="466FFEB8" w:rsidR="00AB2265" w:rsidRDefault="00AB2265" w:rsidP="00AB2265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</w:p>
    <w:p w14:paraId="518BC32B" w14:textId="77777777" w:rsidR="00153743" w:rsidRPr="00AB2265" w:rsidRDefault="00153743" w:rsidP="00AB2265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</w:p>
    <w:p w14:paraId="15489EE6" w14:textId="2CA9103D" w:rsidR="00AB2265" w:rsidRPr="00960E30" w:rsidRDefault="00AB2265" w:rsidP="00AB2265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en-GB"/>
        </w:rPr>
      </w:pPr>
      <w:r w:rsidRPr="00960E30">
        <w:rPr>
          <w:rFonts w:eastAsia="Times New Roman" w:cstheme="minorHAnsi"/>
          <w:b/>
          <w:bCs/>
          <w:kern w:val="36"/>
          <w:sz w:val="28"/>
          <w:szCs w:val="28"/>
          <w:lang w:eastAsia="en-GB"/>
        </w:rPr>
        <w:t>3. Definitions</w:t>
      </w:r>
      <w:r w:rsidR="00960E30">
        <w:rPr>
          <w:rFonts w:eastAsia="Times New Roman" w:cstheme="minorHAnsi"/>
          <w:b/>
          <w:bCs/>
          <w:kern w:val="36"/>
          <w:sz w:val="28"/>
          <w:szCs w:val="28"/>
          <w:lang w:eastAsia="en-GB"/>
        </w:rPr>
        <w:br/>
      </w:r>
    </w:p>
    <w:p w14:paraId="1E04AA49" w14:textId="07E400D2" w:rsidR="00AB2265" w:rsidRPr="00AB2265" w:rsidRDefault="00AB2265" w:rsidP="00AB2265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  <w:r w:rsidRPr="00AB2265">
        <w:rPr>
          <w:rFonts w:eastAsia="Times New Roman" w:cstheme="minorHAnsi"/>
          <w:kern w:val="36"/>
          <w:lang w:eastAsia="en-GB"/>
        </w:rPr>
        <w:t>3.1. Definitions</w:t>
      </w:r>
      <w:r w:rsidR="00960E30">
        <w:rPr>
          <w:rFonts w:eastAsia="Times New Roman" w:cstheme="minorHAnsi"/>
          <w:kern w:val="36"/>
          <w:lang w:eastAsia="en-GB"/>
        </w:rPr>
        <w:t>:</w:t>
      </w:r>
      <w:r w:rsidR="00960E30">
        <w:rPr>
          <w:rFonts w:eastAsia="Times New Roman" w:cstheme="minorHAnsi"/>
          <w:kern w:val="36"/>
          <w:lang w:eastAsia="en-GB"/>
        </w:rPr>
        <w:br/>
      </w:r>
    </w:p>
    <w:p w14:paraId="340565FF" w14:textId="5E307B17" w:rsidR="00AB2265" w:rsidRPr="00AB2265" w:rsidRDefault="00AB2265" w:rsidP="00AB2265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  <w:r w:rsidRPr="002B07C2">
        <w:rPr>
          <w:rFonts w:eastAsia="Times New Roman" w:cstheme="minorHAnsi"/>
          <w:b/>
          <w:bCs/>
          <w:kern w:val="36"/>
          <w:lang w:eastAsia="en-GB"/>
        </w:rPr>
        <w:t>Board</w:t>
      </w:r>
      <w:r w:rsidRPr="00AB2265">
        <w:rPr>
          <w:rFonts w:eastAsia="Times New Roman" w:cstheme="minorHAnsi"/>
          <w:kern w:val="36"/>
          <w:lang w:eastAsia="en-GB"/>
        </w:rPr>
        <w:t xml:space="preserve"> - means the Management Board or the Board of</w:t>
      </w:r>
      <w:r w:rsidR="000034CE">
        <w:rPr>
          <w:rFonts w:eastAsia="Times New Roman" w:cstheme="minorHAnsi"/>
          <w:kern w:val="36"/>
          <w:lang w:eastAsia="en-GB"/>
        </w:rPr>
        <w:t xml:space="preserve"> Directors of GIGA</w:t>
      </w:r>
      <w:r w:rsidRPr="00AB2265">
        <w:rPr>
          <w:rFonts w:eastAsia="Times New Roman" w:cstheme="minorHAnsi"/>
          <w:kern w:val="36"/>
          <w:lang w:eastAsia="en-GB"/>
        </w:rPr>
        <w:t>.</w:t>
      </w:r>
    </w:p>
    <w:p w14:paraId="4E26B94F" w14:textId="77777777" w:rsidR="00AB2265" w:rsidRPr="00AB2265" w:rsidRDefault="00AB2265" w:rsidP="00AB2265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</w:p>
    <w:p w14:paraId="3E9FE517" w14:textId="77777777" w:rsidR="00AB2265" w:rsidRPr="00AB2265" w:rsidRDefault="00AB2265" w:rsidP="00AB2265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  <w:r w:rsidRPr="002B07C2">
        <w:rPr>
          <w:rFonts w:eastAsia="Times New Roman" w:cstheme="minorHAnsi"/>
          <w:b/>
          <w:bCs/>
          <w:kern w:val="36"/>
          <w:lang w:eastAsia="en-GB"/>
        </w:rPr>
        <w:t>Concerns</w:t>
      </w:r>
      <w:r w:rsidRPr="00AB2265">
        <w:rPr>
          <w:rFonts w:eastAsia="Times New Roman" w:cstheme="minorHAnsi"/>
          <w:kern w:val="36"/>
          <w:lang w:eastAsia="en-GB"/>
        </w:rPr>
        <w:t xml:space="preserve"> - means a suspicion of or actual knowledge of any of the following behaviours in a work-related context:</w:t>
      </w:r>
    </w:p>
    <w:p w14:paraId="17247195" w14:textId="77777777" w:rsidR="00AB2265" w:rsidRPr="00AB2265" w:rsidRDefault="00AB2265" w:rsidP="00AB2265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</w:p>
    <w:p w14:paraId="6C262CE1" w14:textId="77777777" w:rsidR="00AB2265" w:rsidRPr="00AB2265" w:rsidRDefault="00AB2265" w:rsidP="00AB2265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  <w:r w:rsidRPr="00AB2265">
        <w:rPr>
          <w:rFonts w:eastAsia="Times New Roman" w:cstheme="minorHAnsi"/>
          <w:kern w:val="36"/>
          <w:lang w:eastAsia="en-GB"/>
        </w:rPr>
        <w:t xml:space="preserve">(a) questionable or improper accounting or processing </w:t>
      </w:r>
      <w:proofErr w:type="gramStart"/>
      <w:r w:rsidRPr="00AB2265">
        <w:rPr>
          <w:rFonts w:eastAsia="Times New Roman" w:cstheme="minorHAnsi"/>
          <w:kern w:val="36"/>
          <w:lang w:eastAsia="en-GB"/>
        </w:rPr>
        <w:t>matters;</w:t>
      </w:r>
      <w:proofErr w:type="gramEnd"/>
    </w:p>
    <w:p w14:paraId="0F94A615" w14:textId="77777777" w:rsidR="00AB2265" w:rsidRPr="00AB2265" w:rsidRDefault="00AB2265" w:rsidP="00AB2265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</w:p>
    <w:p w14:paraId="54B42E4C" w14:textId="2F2A8750" w:rsidR="00AB2265" w:rsidRPr="00AB2265" w:rsidRDefault="00AB2265" w:rsidP="00AB2265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  <w:r w:rsidRPr="00AB2265">
        <w:rPr>
          <w:rFonts w:eastAsia="Times New Roman" w:cstheme="minorHAnsi"/>
          <w:kern w:val="36"/>
          <w:lang w:eastAsia="en-GB"/>
        </w:rPr>
        <w:t xml:space="preserve">(b) violations of </w:t>
      </w:r>
      <w:r w:rsidR="009A6E23">
        <w:rPr>
          <w:rFonts w:eastAsia="Times New Roman" w:cstheme="minorHAnsi"/>
          <w:kern w:val="36"/>
          <w:lang w:eastAsia="en-GB"/>
        </w:rPr>
        <w:t>GIGA</w:t>
      </w:r>
      <w:r w:rsidRPr="00AB2265">
        <w:rPr>
          <w:rFonts w:eastAsia="Times New Roman" w:cstheme="minorHAnsi"/>
          <w:kern w:val="36"/>
          <w:lang w:eastAsia="en-GB"/>
        </w:rPr>
        <w:t xml:space="preserve">'s </w:t>
      </w:r>
      <w:proofErr w:type="gramStart"/>
      <w:r w:rsidRPr="00AB2265">
        <w:rPr>
          <w:rFonts w:eastAsia="Times New Roman" w:cstheme="minorHAnsi"/>
          <w:kern w:val="36"/>
          <w:lang w:eastAsia="en-GB"/>
        </w:rPr>
        <w:t>policies;</w:t>
      </w:r>
      <w:proofErr w:type="gramEnd"/>
    </w:p>
    <w:p w14:paraId="1F60FC11" w14:textId="77777777" w:rsidR="00AB2265" w:rsidRPr="00AB2265" w:rsidRDefault="00AB2265" w:rsidP="00AB2265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</w:p>
    <w:p w14:paraId="66B2E593" w14:textId="77777777" w:rsidR="00AB2265" w:rsidRPr="00AB2265" w:rsidRDefault="00AB2265" w:rsidP="00AB2265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  <w:r w:rsidRPr="00AB2265">
        <w:rPr>
          <w:rFonts w:eastAsia="Times New Roman" w:cstheme="minorHAnsi"/>
          <w:kern w:val="36"/>
          <w:lang w:eastAsia="en-GB"/>
        </w:rPr>
        <w:t xml:space="preserve">(c) breaches of regulatory </w:t>
      </w:r>
      <w:proofErr w:type="gramStart"/>
      <w:r w:rsidRPr="00AB2265">
        <w:rPr>
          <w:rFonts w:eastAsia="Times New Roman" w:cstheme="minorHAnsi"/>
          <w:kern w:val="36"/>
          <w:lang w:eastAsia="en-GB"/>
        </w:rPr>
        <w:t>requirements;</w:t>
      </w:r>
      <w:proofErr w:type="gramEnd"/>
    </w:p>
    <w:p w14:paraId="781E2A97" w14:textId="77777777" w:rsidR="00AB2265" w:rsidRPr="00AB2265" w:rsidRDefault="00AB2265" w:rsidP="00AB2265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</w:p>
    <w:p w14:paraId="3854DC2A" w14:textId="77777777" w:rsidR="00AB2265" w:rsidRPr="00AB2265" w:rsidRDefault="00AB2265" w:rsidP="00AB2265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  <w:r w:rsidRPr="00AB2265">
        <w:rPr>
          <w:rFonts w:eastAsia="Times New Roman" w:cstheme="minorHAnsi"/>
          <w:kern w:val="36"/>
          <w:lang w:eastAsia="en-GB"/>
        </w:rPr>
        <w:lastRenderedPageBreak/>
        <w:t>(d) illegal and/or dishonest activities; or</w:t>
      </w:r>
    </w:p>
    <w:p w14:paraId="2A8F1418" w14:textId="77777777" w:rsidR="00AB2265" w:rsidRPr="00AB2265" w:rsidRDefault="00AB2265" w:rsidP="00AB2265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</w:p>
    <w:p w14:paraId="4E02B895" w14:textId="77777777" w:rsidR="00AB2265" w:rsidRPr="00AB2265" w:rsidRDefault="00AB2265" w:rsidP="00AB2265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  <w:r w:rsidRPr="00AB2265">
        <w:rPr>
          <w:rFonts w:eastAsia="Times New Roman" w:cstheme="minorHAnsi"/>
          <w:kern w:val="36"/>
          <w:lang w:eastAsia="en-GB"/>
        </w:rPr>
        <w:t>(e) any other wrongdoing at work.</w:t>
      </w:r>
    </w:p>
    <w:p w14:paraId="596FFA21" w14:textId="77777777" w:rsidR="00AB2265" w:rsidRPr="00AB2265" w:rsidRDefault="00AB2265" w:rsidP="00AB2265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</w:p>
    <w:p w14:paraId="37DBA133" w14:textId="746EB27E" w:rsidR="00AB2265" w:rsidRDefault="009A6E23" w:rsidP="00AB2265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  <w:r w:rsidRPr="00B52A6D">
        <w:rPr>
          <w:rFonts w:eastAsia="Times New Roman" w:cstheme="minorHAnsi"/>
          <w:b/>
          <w:bCs/>
          <w:kern w:val="36"/>
          <w:lang w:eastAsia="en-GB"/>
        </w:rPr>
        <w:t>Officer</w:t>
      </w:r>
      <w:r w:rsidR="00AB2265" w:rsidRPr="00AB2265">
        <w:rPr>
          <w:rFonts w:eastAsia="Times New Roman" w:cstheme="minorHAnsi"/>
          <w:kern w:val="36"/>
          <w:lang w:eastAsia="en-GB"/>
        </w:rPr>
        <w:t xml:space="preserve"> - means a</w:t>
      </w:r>
      <w:r>
        <w:rPr>
          <w:rFonts w:eastAsia="Times New Roman" w:cstheme="minorHAnsi"/>
          <w:kern w:val="36"/>
          <w:lang w:eastAsia="en-GB"/>
        </w:rPr>
        <w:t xml:space="preserve"> GIGA Director</w:t>
      </w:r>
      <w:r w:rsidR="00DB55DA">
        <w:rPr>
          <w:rFonts w:eastAsia="Times New Roman" w:cstheme="minorHAnsi"/>
          <w:kern w:val="36"/>
          <w:lang w:eastAsia="en-GB"/>
        </w:rPr>
        <w:t xml:space="preserve"> or an individual</w:t>
      </w:r>
      <w:r w:rsidR="00C672EA">
        <w:rPr>
          <w:rFonts w:eastAsia="Times New Roman" w:cstheme="minorHAnsi"/>
          <w:kern w:val="36"/>
          <w:lang w:eastAsia="en-GB"/>
        </w:rPr>
        <w:t xml:space="preserve"> appointed</w:t>
      </w:r>
      <w:r w:rsidR="00DB55DA">
        <w:rPr>
          <w:rFonts w:eastAsia="Times New Roman" w:cstheme="minorHAnsi"/>
          <w:kern w:val="36"/>
          <w:lang w:eastAsia="en-GB"/>
        </w:rPr>
        <w:t xml:space="preserve"> to exercise </w:t>
      </w:r>
      <w:r w:rsidR="00C672EA">
        <w:rPr>
          <w:rFonts w:eastAsia="Times New Roman" w:cstheme="minorHAnsi"/>
          <w:kern w:val="36"/>
          <w:lang w:eastAsia="en-GB"/>
        </w:rPr>
        <w:t>powers under the authority of the Board</w:t>
      </w:r>
      <w:r w:rsidR="00DE13DA">
        <w:rPr>
          <w:rFonts w:eastAsia="Times New Roman" w:cstheme="minorHAnsi"/>
          <w:kern w:val="36"/>
          <w:lang w:eastAsia="en-GB"/>
        </w:rPr>
        <w:br/>
      </w:r>
    </w:p>
    <w:p w14:paraId="55C282E9" w14:textId="21F57509" w:rsidR="00DE13DA" w:rsidRDefault="000061E3" w:rsidP="00AB2265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  <w:r w:rsidRPr="009811E7">
        <w:rPr>
          <w:rFonts w:eastAsia="Times New Roman" w:cstheme="minorHAnsi"/>
          <w:b/>
          <w:bCs/>
          <w:kern w:val="36"/>
          <w:lang w:eastAsia="en-GB"/>
        </w:rPr>
        <w:t>Member Organisations</w:t>
      </w:r>
      <w:r w:rsidR="004B2589">
        <w:rPr>
          <w:rFonts w:eastAsia="Times New Roman" w:cstheme="minorHAnsi"/>
          <w:b/>
          <w:bCs/>
          <w:kern w:val="36"/>
          <w:lang w:eastAsia="en-GB"/>
        </w:rPr>
        <w:t xml:space="preserve"> -</w:t>
      </w:r>
      <w:r>
        <w:rPr>
          <w:rFonts w:eastAsia="Times New Roman" w:cstheme="minorHAnsi"/>
          <w:kern w:val="36"/>
          <w:lang w:eastAsia="en-GB"/>
        </w:rPr>
        <w:t xml:space="preserve"> means those sporting bodies admitted as Members of G</w:t>
      </w:r>
      <w:r w:rsidR="004B2589">
        <w:rPr>
          <w:rFonts w:eastAsia="Times New Roman" w:cstheme="minorHAnsi"/>
          <w:kern w:val="36"/>
          <w:lang w:eastAsia="en-GB"/>
        </w:rPr>
        <w:t>IGA</w:t>
      </w:r>
      <w:r w:rsidR="009811E7">
        <w:rPr>
          <w:rFonts w:eastAsia="Times New Roman" w:cstheme="minorHAnsi"/>
          <w:kern w:val="36"/>
          <w:lang w:eastAsia="en-GB"/>
        </w:rPr>
        <w:br/>
      </w:r>
    </w:p>
    <w:p w14:paraId="1A700563" w14:textId="769405E4" w:rsidR="009811E7" w:rsidRPr="00AB2265" w:rsidRDefault="009811E7" w:rsidP="00AB2265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  <w:r w:rsidRPr="009811E7">
        <w:rPr>
          <w:rFonts w:eastAsia="Times New Roman" w:cstheme="minorHAnsi"/>
          <w:b/>
          <w:bCs/>
          <w:kern w:val="36"/>
          <w:lang w:eastAsia="en-GB"/>
        </w:rPr>
        <w:t>Volunteers</w:t>
      </w:r>
      <w:r>
        <w:rPr>
          <w:rFonts w:eastAsia="Times New Roman" w:cstheme="minorHAnsi"/>
          <w:b/>
          <w:bCs/>
          <w:kern w:val="36"/>
          <w:lang w:eastAsia="en-GB"/>
        </w:rPr>
        <w:t xml:space="preserve"> </w:t>
      </w:r>
      <w:r w:rsidR="000A2ED7">
        <w:rPr>
          <w:rFonts w:eastAsia="Times New Roman" w:cstheme="minorHAnsi"/>
          <w:b/>
          <w:bCs/>
          <w:kern w:val="36"/>
          <w:lang w:eastAsia="en-GB"/>
        </w:rPr>
        <w:t>–</w:t>
      </w:r>
      <w:r>
        <w:rPr>
          <w:rFonts w:eastAsia="Times New Roman" w:cstheme="minorHAnsi"/>
          <w:kern w:val="36"/>
          <w:lang w:eastAsia="en-GB"/>
        </w:rPr>
        <w:t xml:space="preserve"> means</w:t>
      </w:r>
      <w:r w:rsidR="000A2ED7">
        <w:rPr>
          <w:rFonts w:eastAsia="Times New Roman" w:cstheme="minorHAnsi"/>
          <w:kern w:val="36"/>
          <w:lang w:eastAsia="en-GB"/>
        </w:rPr>
        <w:t xml:space="preserve"> those individuals</w:t>
      </w:r>
      <w:r w:rsidR="005C246B">
        <w:rPr>
          <w:rFonts w:eastAsia="Times New Roman" w:cstheme="minorHAnsi"/>
          <w:kern w:val="36"/>
          <w:lang w:eastAsia="en-GB"/>
        </w:rPr>
        <w:t>, excluding Board Me</w:t>
      </w:r>
      <w:r w:rsidR="004B2589">
        <w:rPr>
          <w:rFonts w:eastAsia="Times New Roman" w:cstheme="minorHAnsi"/>
          <w:kern w:val="36"/>
          <w:lang w:eastAsia="en-GB"/>
        </w:rPr>
        <w:t xml:space="preserve">mbers and individuals who are </w:t>
      </w:r>
      <w:r w:rsidR="00390209">
        <w:rPr>
          <w:rFonts w:eastAsia="Times New Roman" w:cstheme="minorHAnsi"/>
          <w:kern w:val="36"/>
          <w:lang w:eastAsia="en-GB"/>
        </w:rPr>
        <w:t>working with</w:t>
      </w:r>
      <w:r w:rsidR="004B2589">
        <w:rPr>
          <w:rFonts w:eastAsia="Times New Roman" w:cstheme="minorHAnsi"/>
          <w:kern w:val="36"/>
          <w:lang w:eastAsia="en-GB"/>
        </w:rPr>
        <w:t xml:space="preserve"> Member Organisations,</w:t>
      </w:r>
      <w:r w:rsidR="000A2ED7">
        <w:rPr>
          <w:rFonts w:eastAsia="Times New Roman" w:cstheme="minorHAnsi"/>
          <w:kern w:val="36"/>
          <w:lang w:eastAsia="en-GB"/>
        </w:rPr>
        <w:t xml:space="preserve"> who have chosen to support the activities of GIGA on a voluntary </w:t>
      </w:r>
      <w:proofErr w:type="gramStart"/>
      <w:r w:rsidR="000A2ED7">
        <w:rPr>
          <w:rFonts w:eastAsia="Times New Roman" w:cstheme="minorHAnsi"/>
          <w:kern w:val="36"/>
          <w:lang w:eastAsia="en-GB"/>
        </w:rPr>
        <w:t>basis</w:t>
      </w:r>
      <w:proofErr w:type="gramEnd"/>
    </w:p>
    <w:p w14:paraId="7FC3F9DD" w14:textId="77777777" w:rsidR="00AB2265" w:rsidRPr="00AB2265" w:rsidRDefault="00AB2265" w:rsidP="00AB2265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</w:p>
    <w:p w14:paraId="1C559969" w14:textId="294C2299" w:rsidR="00AB2265" w:rsidRPr="00AB2265" w:rsidRDefault="00AB2265" w:rsidP="00AB2265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  <w:r w:rsidRPr="009811E7">
        <w:rPr>
          <w:rFonts w:eastAsia="Times New Roman" w:cstheme="minorHAnsi"/>
          <w:b/>
          <w:bCs/>
          <w:kern w:val="36"/>
          <w:lang w:eastAsia="en-GB"/>
        </w:rPr>
        <w:t>Third Party</w:t>
      </w:r>
      <w:r w:rsidRPr="00AB2265">
        <w:rPr>
          <w:rFonts w:eastAsia="Times New Roman" w:cstheme="minorHAnsi"/>
          <w:kern w:val="36"/>
          <w:lang w:eastAsia="en-GB"/>
        </w:rPr>
        <w:t xml:space="preserve"> - means </w:t>
      </w:r>
      <w:r w:rsidR="007B59FB">
        <w:rPr>
          <w:rFonts w:eastAsia="Times New Roman" w:cstheme="minorHAnsi"/>
          <w:kern w:val="36"/>
          <w:lang w:eastAsia="en-GB"/>
        </w:rPr>
        <w:t xml:space="preserve">those </w:t>
      </w:r>
      <w:r w:rsidRPr="00AB2265">
        <w:rPr>
          <w:rFonts w:eastAsia="Times New Roman" w:cstheme="minorHAnsi"/>
          <w:kern w:val="36"/>
          <w:lang w:eastAsia="en-GB"/>
        </w:rPr>
        <w:t>part</w:t>
      </w:r>
      <w:r w:rsidR="00DD4B5E">
        <w:rPr>
          <w:rFonts w:eastAsia="Times New Roman" w:cstheme="minorHAnsi"/>
          <w:kern w:val="36"/>
          <w:lang w:eastAsia="en-GB"/>
        </w:rPr>
        <w:t>ies connected but not part of the GIGA organisation</w:t>
      </w:r>
      <w:r w:rsidRPr="00AB2265">
        <w:rPr>
          <w:rFonts w:eastAsia="Times New Roman" w:cstheme="minorHAnsi"/>
          <w:kern w:val="36"/>
          <w:lang w:eastAsia="en-GB"/>
        </w:rPr>
        <w:t>, including:</w:t>
      </w:r>
    </w:p>
    <w:p w14:paraId="1AEB0A05" w14:textId="77777777" w:rsidR="00AB2265" w:rsidRPr="00AB2265" w:rsidRDefault="00AB2265" w:rsidP="00AB2265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</w:p>
    <w:p w14:paraId="45EC101F" w14:textId="77777777" w:rsidR="00AB2265" w:rsidRPr="00AB2265" w:rsidRDefault="00AB2265" w:rsidP="00AB2265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  <w:r w:rsidRPr="00AB2265">
        <w:rPr>
          <w:rFonts w:eastAsia="Times New Roman" w:cstheme="minorHAnsi"/>
          <w:kern w:val="36"/>
          <w:lang w:eastAsia="en-GB"/>
        </w:rPr>
        <w:t xml:space="preserve">(a) </w:t>
      </w:r>
      <w:proofErr w:type="gramStart"/>
      <w:r w:rsidRPr="00AB2265">
        <w:rPr>
          <w:rFonts w:eastAsia="Times New Roman" w:cstheme="minorHAnsi"/>
          <w:kern w:val="36"/>
          <w:lang w:eastAsia="en-GB"/>
        </w:rPr>
        <w:t>contractors;</w:t>
      </w:r>
      <w:proofErr w:type="gramEnd"/>
    </w:p>
    <w:p w14:paraId="51ABA013" w14:textId="77777777" w:rsidR="00AB2265" w:rsidRPr="00AB2265" w:rsidRDefault="00AB2265" w:rsidP="00AB2265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</w:p>
    <w:p w14:paraId="4028D178" w14:textId="534EAAC7" w:rsidR="00AB2265" w:rsidRPr="00AB2265" w:rsidRDefault="00AB2265" w:rsidP="00AB2265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  <w:r w:rsidRPr="00AB2265">
        <w:rPr>
          <w:rFonts w:eastAsia="Times New Roman" w:cstheme="minorHAnsi"/>
          <w:kern w:val="36"/>
          <w:lang w:eastAsia="en-GB"/>
        </w:rPr>
        <w:t>(</w:t>
      </w:r>
      <w:r w:rsidR="009A6E23">
        <w:rPr>
          <w:rFonts w:eastAsia="Times New Roman" w:cstheme="minorHAnsi"/>
          <w:kern w:val="36"/>
          <w:lang w:eastAsia="en-GB"/>
        </w:rPr>
        <w:t>b</w:t>
      </w:r>
      <w:r w:rsidRPr="00AB2265">
        <w:rPr>
          <w:rFonts w:eastAsia="Times New Roman" w:cstheme="minorHAnsi"/>
          <w:kern w:val="36"/>
          <w:lang w:eastAsia="en-GB"/>
        </w:rPr>
        <w:t xml:space="preserve">) persons working under the supervision and direction of contractors, </w:t>
      </w:r>
      <w:r w:rsidR="00DD4B5E" w:rsidRPr="00AB2265">
        <w:rPr>
          <w:rFonts w:eastAsia="Times New Roman" w:cstheme="minorHAnsi"/>
          <w:kern w:val="36"/>
          <w:lang w:eastAsia="en-GB"/>
        </w:rPr>
        <w:t>subcontractors,</w:t>
      </w:r>
      <w:r w:rsidRPr="00AB2265">
        <w:rPr>
          <w:rFonts w:eastAsia="Times New Roman" w:cstheme="minorHAnsi"/>
          <w:kern w:val="36"/>
          <w:lang w:eastAsia="en-GB"/>
        </w:rPr>
        <w:t xml:space="preserve"> and suppliers;</w:t>
      </w:r>
      <w:r w:rsidR="009A6E23">
        <w:rPr>
          <w:rFonts w:eastAsia="Times New Roman" w:cstheme="minorHAnsi"/>
          <w:kern w:val="36"/>
          <w:lang w:eastAsia="en-GB"/>
        </w:rPr>
        <w:t xml:space="preserve"> or</w:t>
      </w:r>
    </w:p>
    <w:p w14:paraId="78F8B6E4" w14:textId="77777777" w:rsidR="00AB2265" w:rsidRPr="00AB2265" w:rsidRDefault="00AB2265" w:rsidP="00AB2265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</w:p>
    <w:p w14:paraId="6A47055D" w14:textId="66BC7F6D" w:rsidR="00AB2265" w:rsidRDefault="00AB2265" w:rsidP="009A6E2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  <w:r w:rsidRPr="00AB2265">
        <w:rPr>
          <w:rFonts w:eastAsia="Times New Roman" w:cstheme="minorHAnsi"/>
          <w:kern w:val="36"/>
          <w:lang w:eastAsia="en-GB"/>
        </w:rPr>
        <w:t>(</w:t>
      </w:r>
      <w:r w:rsidR="009A6E23">
        <w:rPr>
          <w:rFonts w:eastAsia="Times New Roman" w:cstheme="minorHAnsi"/>
          <w:kern w:val="36"/>
          <w:lang w:eastAsia="en-GB"/>
        </w:rPr>
        <w:t>c</w:t>
      </w:r>
      <w:r w:rsidRPr="00AB2265">
        <w:rPr>
          <w:rFonts w:eastAsia="Times New Roman" w:cstheme="minorHAnsi"/>
          <w:kern w:val="36"/>
          <w:lang w:eastAsia="en-GB"/>
        </w:rPr>
        <w:t xml:space="preserve">) former </w:t>
      </w:r>
      <w:proofErr w:type="gramStart"/>
      <w:r w:rsidR="009A6E23">
        <w:rPr>
          <w:rFonts w:eastAsia="Times New Roman" w:cstheme="minorHAnsi"/>
          <w:kern w:val="36"/>
          <w:lang w:eastAsia="en-GB"/>
        </w:rPr>
        <w:t>officer</w:t>
      </w:r>
      <w:r w:rsidRPr="00AB2265">
        <w:rPr>
          <w:rFonts w:eastAsia="Times New Roman" w:cstheme="minorHAnsi"/>
          <w:kern w:val="36"/>
          <w:lang w:eastAsia="en-GB"/>
        </w:rPr>
        <w:t>s;</w:t>
      </w:r>
      <w:proofErr w:type="gramEnd"/>
      <w:r w:rsidRPr="00AB2265">
        <w:rPr>
          <w:rFonts w:eastAsia="Times New Roman" w:cstheme="minorHAnsi"/>
          <w:kern w:val="36"/>
          <w:lang w:eastAsia="en-GB"/>
        </w:rPr>
        <w:t xml:space="preserve"> </w:t>
      </w:r>
    </w:p>
    <w:p w14:paraId="6871592E" w14:textId="77777777" w:rsidR="009A6E23" w:rsidRPr="00AB2265" w:rsidRDefault="009A6E23" w:rsidP="009A6E2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</w:p>
    <w:p w14:paraId="41A5A411" w14:textId="2E4037CE" w:rsidR="00AB2265" w:rsidRPr="00AB2265" w:rsidRDefault="008D1E2F" w:rsidP="00AB2265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  <w:proofErr w:type="spellStart"/>
      <w:r w:rsidRPr="00DD4B5E">
        <w:rPr>
          <w:rFonts w:eastAsia="Times New Roman" w:cstheme="minorHAnsi"/>
          <w:b/>
          <w:bCs/>
          <w:kern w:val="36"/>
          <w:lang w:eastAsia="en-GB"/>
        </w:rPr>
        <w:t>Whistleblower</w:t>
      </w:r>
      <w:proofErr w:type="spellEnd"/>
      <w:r w:rsidR="00AB2265" w:rsidRPr="00AB2265">
        <w:rPr>
          <w:rFonts w:eastAsia="Times New Roman" w:cstheme="minorHAnsi"/>
          <w:kern w:val="36"/>
          <w:lang w:eastAsia="en-GB"/>
        </w:rPr>
        <w:t xml:space="preserve"> - means the person that reports a </w:t>
      </w:r>
      <w:r w:rsidR="009A6E23">
        <w:rPr>
          <w:rFonts w:eastAsia="Times New Roman" w:cstheme="minorHAnsi"/>
          <w:kern w:val="36"/>
          <w:lang w:eastAsia="en-GB"/>
        </w:rPr>
        <w:t>c</w:t>
      </w:r>
      <w:r w:rsidR="00AB2265" w:rsidRPr="00AB2265">
        <w:rPr>
          <w:rFonts w:eastAsia="Times New Roman" w:cstheme="minorHAnsi"/>
          <w:kern w:val="36"/>
          <w:lang w:eastAsia="en-GB"/>
        </w:rPr>
        <w:t>oncern</w:t>
      </w:r>
      <w:r w:rsidR="009A6E23">
        <w:rPr>
          <w:rFonts w:eastAsia="Times New Roman" w:cstheme="minorHAnsi"/>
          <w:kern w:val="36"/>
          <w:lang w:eastAsia="en-GB"/>
        </w:rPr>
        <w:t>.</w:t>
      </w:r>
      <w:r w:rsidR="00AB2265" w:rsidRPr="00AB2265">
        <w:rPr>
          <w:rFonts w:eastAsia="Times New Roman" w:cstheme="minorHAnsi"/>
          <w:kern w:val="36"/>
          <w:lang w:eastAsia="en-GB"/>
        </w:rPr>
        <w:t xml:space="preserve"> </w:t>
      </w:r>
    </w:p>
    <w:p w14:paraId="0A93ED81" w14:textId="77777777" w:rsidR="00AB2265" w:rsidRPr="00AB2265" w:rsidRDefault="00AB2265" w:rsidP="00AB2265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</w:p>
    <w:p w14:paraId="680B32B8" w14:textId="078B8654" w:rsidR="00AB2265" w:rsidRPr="00AB2265" w:rsidRDefault="00AB2265" w:rsidP="00AB2265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  <w:r w:rsidRPr="00DD4B5E">
        <w:rPr>
          <w:rFonts w:eastAsia="Times New Roman" w:cstheme="minorHAnsi"/>
          <w:b/>
          <w:bCs/>
          <w:kern w:val="36"/>
          <w:lang w:eastAsia="en-GB"/>
        </w:rPr>
        <w:t>Whistleblowing</w:t>
      </w:r>
      <w:r w:rsidR="00DD4B5E">
        <w:rPr>
          <w:rFonts w:eastAsia="Times New Roman" w:cstheme="minorHAnsi"/>
          <w:kern w:val="36"/>
          <w:lang w:eastAsia="en-GB"/>
        </w:rPr>
        <w:t xml:space="preserve"> -</w:t>
      </w:r>
      <w:r w:rsidRPr="00AB2265">
        <w:rPr>
          <w:rFonts w:eastAsia="Times New Roman" w:cstheme="minorHAnsi"/>
          <w:kern w:val="36"/>
          <w:lang w:eastAsia="en-GB"/>
        </w:rPr>
        <w:t xml:space="preserve"> means the reporting of a </w:t>
      </w:r>
      <w:r w:rsidR="009A6E23">
        <w:rPr>
          <w:rFonts w:eastAsia="Times New Roman" w:cstheme="minorHAnsi"/>
          <w:kern w:val="36"/>
          <w:lang w:eastAsia="en-GB"/>
        </w:rPr>
        <w:t>c</w:t>
      </w:r>
      <w:r w:rsidRPr="00AB2265">
        <w:rPr>
          <w:rFonts w:eastAsia="Times New Roman" w:cstheme="minorHAnsi"/>
          <w:kern w:val="36"/>
          <w:lang w:eastAsia="en-GB"/>
        </w:rPr>
        <w:t>oncern</w:t>
      </w:r>
      <w:r w:rsidR="002D79CB">
        <w:rPr>
          <w:rFonts w:eastAsia="Times New Roman" w:cstheme="minorHAnsi"/>
          <w:kern w:val="36"/>
          <w:lang w:eastAsia="en-GB"/>
        </w:rPr>
        <w:t>.</w:t>
      </w:r>
    </w:p>
    <w:p w14:paraId="10A5BA47" w14:textId="107839B8" w:rsidR="00AB2265" w:rsidRDefault="00AB2265" w:rsidP="00AB2265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</w:p>
    <w:p w14:paraId="6F4B147E" w14:textId="77777777" w:rsidR="00147224" w:rsidRDefault="00147224" w:rsidP="00AB2265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</w:p>
    <w:p w14:paraId="7F830B38" w14:textId="77777777" w:rsidR="00153743" w:rsidRPr="00AB2265" w:rsidRDefault="00153743" w:rsidP="00AB2265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</w:p>
    <w:p w14:paraId="40E7EBD1" w14:textId="323BBB40" w:rsidR="00AB2265" w:rsidRDefault="00AB2265" w:rsidP="00AB2265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en-GB"/>
        </w:rPr>
      </w:pPr>
      <w:r w:rsidRPr="00E8013B">
        <w:rPr>
          <w:rFonts w:eastAsia="Times New Roman" w:cstheme="minorHAnsi"/>
          <w:b/>
          <w:bCs/>
          <w:kern w:val="36"/>
          <w:sz w:val="28"/>
          <w:szCs w:val="28"/>
          <w:lang w:eastAsia="en-GB"/>
        </w:rPr>
        <w:t xml:space="preserve">4. </w:t>
      </w:r>
      <w:r w:rsidR="00931579">
        <w:rPr>
          <w:rFonts w:eastAsia="Times New Roman" w:cstheme="minorHAnsi"/>
          <w:b/>
          <w:bCs/>
          <w:kern w:val="36"/>
          <w:sz w:val="28"/>
          <w:szCs w:val="28"/>
          <w:lang w:eastAsia="en-GB"/>
        </w:rPr>
        <w:t xml:space="preserve">Reporting </w:t>
      </w:r>
      <w:r w:rsidR="00F4668B">
        <w:rPr>
          <w:rFonts w:eastAsia="Times New Roman" w:cstheme="minorHAnsi"/>
          <w:b/>
          <w:bCs/>
          <w:kern w:val="36"/>
          <w:sz w:val="28"/>
          <w:szCs w:val="28"/>
          <w:lang w:eastAsia="en-GB"/>
        </w:rPr>
        <w:t>and</w:t>
      </w:r>
      <w:r w:rsidRPr="00E8013B">
        <w:rPr>
          <w:rFonts w:eastAsia="Times New Roman" w:cstheme="minorHAnsi"/>
          <w:b/>
          <w:bCs/>
          <w:kern w:val="36"/>
          <w:sz w:val="28"/>
          <w:szCs w:val="28"/>
          <w:lang w:eastAsia="en-GB"/>
        </w:rPr>
        <w:t xml:space="preserve"> </w:t>
      </w:r>
      <w:r w:rsidR="00692670">
        <w:rPr>
          <w:rFonts w:eastAsia="Times New Roman" w:cstheme="minorHAnsi"/>
          <w:b/>
          <w:bCs/>
          <w:kern w:val="36"/>
          <w:sz w:val="28"/>
          <w:szCs w:val="28"/>
          <w:lang w:eastAsia="en-GB"/>
        </w:rPr>
        <w:t>Standards</w:t>
      </w:r>
      <w:r w:rsidR="00E8013B">
        <w:rPr>
          <w:rFonts w:eastAsia="Times New Roman" w:cstheme="minorHAnsi"/>
          <w:b/>
          <w:bCs/>
          <w:kern w:val="36"/>
          <w:sz w:val="28"/>
          <w:szCs w:val="28"/>
          <w:lang w:eastAsia="en-GB"/>
        </w:rPr>
        <w:br/>
      </w:r>
    </w:p>
    <w:p w14:paraId="7A8E7155" w14:textId="5587C8D0" w:rsidR="00604D9F" w:rsidRPr="00C5222A" w:rsidRDefault="00604D9F" w:rsidP="00604D9F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kern w:val="36"/>
          <w:lang w:eastAsia="en-GB"/>
        </w:rPr>
      </w:pPr>
      <w:r w:rsidRPr="00C5222A">
        <w:rPr>
          <w:rFonts w:eastAsia="Times New Roman" w:cstheme="minorHAnsi"/>
          <w:b/>
          <w:bCs/>
          <w:kern w:val="36"/>
          <w:lang w:eastAsia="en-GB"/>
        </w:rPr>
        <w:t>4.</w:t>
      </w:r>
      <w:r w:rsidR="00692670">
        <w:rPr>
          <w:rFonts w:eastAsia="Times New Roman" w:cstheme="minorHAnsi"/>
          <w:b/>
          <w:bCs/>
          <w:kern w:val="36"/>
          <w:lang w:eastAsia="en-GB"/>
        </w:rPr>
        <w:t>1</w:t>
      </w:r>
      <w:r w:rsidRPr="00C5222A">
        <w:rPr>
          <w:rFonts w:eastAsia="Times New Roman" w:cstheme="minorHAnsi"/>
          <w:b/>
          <w:bCs/>
          <w:kern w:val="36"/>
          <w:lang w:eastAsia="en-GB"/>
        </w:rPr>
        <w:t xml:space="preserve"> Reporting</w:t>
      </w:r>
      <w:r>
        <w:rPr>
          <w:rFonts w:eastAsia="Times New Roman" w:cstheme="minorHAnsi"/>
          <w:b/>
          <w:bCs/>
          <w:kern w:val="36"/>
          <w:lang w:eastAsia="en-GB"/>
        </w:rPr>
        <w:br/>
      </w:r>
    </w:p>
    <w:p w14:paraId="459ED206" w14:textId="20E57C8D" w:rsidR="00604D9F" w:rsidRPr="00AB2265" w:rsidRDefault="00604D9F" w:rsidP="00604D9F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  <w:r w:rsidRPr="00AB2265">
        <w:rPr>
          <w:rFonts w:eastAsia="Times New Roman" w:cstheme="minorHAnsi"/>
          <w:kern w:val="36"/>
          <w:lang w:eastAsia="en-GB"/>
        </w:rPr>
        <w:t>4.</w:t>
      </w:r>
      <w:r w:rsidR="00692670">
        <w:rPr>
          <w:rFonts w:eastAsia="Times New Roman" w:cstheme="minorHAnsi"/>
          <w:kern w:val="36"/>
          <w:lang w:eastAsia="en-GB"/>
        </w:rPr>
        <w:t>1</w:t>
      </w:r>
      <w:r>
        <w:rPr>
          <w:rFonts w:eastAsia="Times New Roman" w:cstheme="minorHAnsi"/>
          <w:kern w:val="36"/>
          <w:lang w:eastAsia="en-GB"/>
        </w:rPr>
        <w:t>.1</w:t>
      </w:r>
      <w:r w:rsidRPr="00AB2265">
        <w:rPr>
          <w:rFonts w:eastAsia="Times New Roman" w:cstheme="minorHAnsi"/>
          <w:kern w:val="36"/>
          <w:lang w:eastAsia="en-GB"/>
        </w:rPr>
        <w:t xml:space="preserve">. All </w:t>
      </w:r>
      <w:r>
        <w:rPr>
          <w:rFonts w:eastAsia="Times New Roman" w:cstheme="minorHAnsi"/>
          <w:kern w:val="36"/>
          <w:lang w:eastAsia="en-GB"/>
        </w:rPr>
        <w:t>Officer</w:t>
      </w:r>
      <w:r w:rsidRPr="00AB2265">
        <w:rPr>
          <w:rFonts w:eastAsia="Times New Roman" w:cstheme="minorHAnsi"/>
          <w:kern w:val="36"/>
          <w:lang w:eastAsia="en-GB"/>
        </w:rPr>
        <w:t>s</w:t>
      </w:r>
      <w:r>
        <w:rPr>
          <w:rFonts w:eastAsia="Times New Roman" w:cstheme="minorHAnsi"/>
          <w:kern w:val="36"/>
          <w:lang w:eastAsia="en-GB"/>
        </w:rPr>
        <w:t>, Member Organisations, Volunteers</w:t>
      </w:r>
      <w:r w:rsidRPr="00AB2265">
        <w:rPr>
          <w:rFonts w:eastAsia="Times New Roman" w:cstheme="minorHAnsi"/>
          <w:kern w:val="36"/>
          <w:lang w:eastAsia="en-GB"/>
        </w:rPr>
        <w:t xml:space="preserve"> and Third Parties are encouraged to report </w:t>
      </w:r>
      <w:r>
        <w:rPr>
          <w:rFonts w:eastAsia="Times New Roman" w:cstheme="minorHAnsi"/>
          <w:kern w:val="36"/>
          <w:lang w:eastAsia="en-GB"/>
        </w:rPr>
        <w:t>c</w:t>
      </w:r>
      <w:r w:rsidRPr="00AB2265">
        <w:rPr>
          <w:rFonts w:eastAsia="Times New Roman" w:cstheme="minorHAnsi"/>
          <w:kern w:val="36"/>
          <w:lang w:eastAsia="en-GB"/>
        </w:rPr>
        <w:t>oncerns and should feel no restraint in doing so.</w:t>
      </w:r>
    </w:p>
    <w:p w14:paraId="78EC0BAA" w14:textId="77777777" w:rsidR="00604D9F" w:rsidRPr="00AB2265" w:rsidRDefault="00604D9F" w:rsidP="00604D9F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</w:p>
    <w:p w14:paraId="128870A5" w14:textId="703BA12C" w:rsidR="00604D9F" w:rsidRPr="00AB2265" w:rsidRDefault="00604D9F" w:rsidP="00604D9F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  <w:r w:rsidRPr="00AB2265">
        <w:rPr>
          <w:rFonts w:eastAsia="Times New Roman" w:cstheme="minorHAnsi"/>
          <w:kern w:val="36"/>
          <w:lang w:eastAsia="en-GB"/>
        </w:rPr>
        <w:t>4.</w:t>
      </w:r>
      <w:r w:rsidR="00692670">
        <w:rPr>
          <w:rFonts w:eastAsia="Times New Roman" w:cstheme="minorHAnsi"/>
          <w:kern w:val="36"/>
          <w:lang w:eastAsia="en-GB"/>
        </w:rPr>
        <w:t>1</w:t>
      </w:r>
      <w:r w:rsidRPr="00AB2265">
        <w:rPr>
          <w:rFonts w:eastAsia="Times New Roman" w:cstheme="minorHAnsi"/>
          <w:kern w:val="36"/>
          <w:lang w:eastAsia="en-GB"/>
        </w:rPr>
        <w:t>.</w:t>
      </w:r>
      <w:r>
        <w:rPr>
          <w:rFonts w:eastAsia="Times New Roman" w:cstheme="minorHAnsi"/>
          <w:kern w:val="36"/>
          <w:lang w:eastAsia="en-GB"/>
        </w:rPr>
        <w:t>2.</w:t>
      </w:r>
      <w:r w:rsidRPr="00AB2265">
        <w:rPr>
          <w:rFonts w:eastAsia="Times New Roman" w:cstheme="minorHAnsi"/>
          <w:kern w:val="36"/>
          <w:lang w:eastAsia="en-GB"/>
        </w:rPr>
        <w:t xml:space="preserve"> The </w:t>
      </w:r>
      <w:proofErr w:type="spellStart"/>
      <w:r w:rsidRPr="00AB2265">
        <w:rPr>
          <w:rFonts w:eastAsia="Times New Roman" w:cstheme="minorHAnsi"/>
          <w:kern w:val="36"/>
          <w:lang w:eastAsia="en-GB"/>
        </w:rPr>
        <w:t>Whistleblower</w:t>
      </w:r>
      <w:proofErr w:type="spellEnd"/>
      <w:r w:rsidRPr="00AB2265">
        <w:rPr>
          <w:rFonts w:eastAsia="Times New Roman" w:cstheme="minorHAnsi"/>
          <w:kern w:val="36"/>
          <w:lang w:eastAsia="en-GB"/>
        </w:rPr>
        <w:t xml:space="preserve"> is not responsible for investigating </w:t>
      </w:r>
      <w:r>
        <w:rPr>
          <w:rFonts w:eastAsia="Times New Roman" w:cstheme="minorHAnsi"/>
          <w:kern w:val="36"/>
          <w:lang w:eastAsia="en-GB"/>
        </w:rPr>
        <w:t>c</w:t>
      </w:r>
      <w:r w:rsidRPr="00AB2265">
        <w:rPr>
          <w:rFonts w:eastAsia="Times New Roman" w:cstheme="minorHAnsi"/>
          <w:kern w:val="36"/>
          <w:lang w:eastAsia="en-GB"/>
        </w:rPr>
        <w:t>oncerns or for determining fault or corrective measures; appropriate management officials are charged with these responsibilities.</w:t>
      </w:r>
    </w:p>
    <w:p w14:paraId="17563566" w14:textId="77777777" w:rsidR="00604D9F" w:rsidRPr="00AB2265" w:rsidRDefault="00604D9F" w:rsidP="00604D9F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</w:p>
    <w:p w14:paraId="614B3A28" w14:textId="287ADE20" w:rsidR="00604D9F" w:rsidRDefault="00604D9F" w:rsidP="00604D9F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  <w:r w:rsidRPr="00AB2265">
        <w:rPr>
          <w:rFonts w:eastAsia="Times New Roman" w:cstheme="minorHAnsi"/>
          <w:kern w:val="36"/>
          <w:lang w:eastAsia="en-GB"/>
        </w:rPr>
        <w:t>4.</w:t>
      </w:r>
      <w:r w:rsidR="00692670">
        <w:rPr>
          <w:rFonts w:eastAsia="Times New Roman" w:cstheme="minorHAnsi"/>
          <w:kern w:val="36"/>
          <w:lang w:eastAsia="en-GB"/>
        </w:rPr>
        <w:t>1</w:t>
      </w:r>
      <w:r>
        <w:rPr>
          <w:rFonts w:eastAsia="Times New Roman" w:cstheme="minorHAnsi"/>
          <w:kern w:val="36"/>
          <w:lang w:eastAsia="en-GB"/>
        </w:rPr>
        <w:t>.3</w:t>
      </w:r>
      <w:r w:rsidRPr="00AB2265">
        <w:rPr>
          <w:rFonts w:eastAsia="Times New Roman" w:cstheme="minorHAnsi"/>
          <w:kern w:val="36"/>
          <w:lang w:eastAsia="en-GB"/>
        </w:rPr>
        <w:t xml:space="preserve">. All </w:t>
      </w:r>
      <w:r>
        <w:rPr>
          <w:rFonts w:eastAsia="Times New Roman" w:cstheme="minorHAnsi"/>
          <w:kern w:val="36"/>
          <w:lang w:eastAsia="en-GB"/>
        </w:rPr>
        <w:t>Officer</w:t>
      </w:r>
      <w:r w:rsidRPr="00AB2265">
        <w:rPr>
          <w:rFonts w:eastAsia="Times New Roman" w:cstheme="minorHAnsi"/>
          <w:kern w:val="36"/>
          <w:lang w:eastAsia="en-GB"/>
        </w:rPr>
        <w:t>s</w:t>
      </w:r>
      <w:r>
        <w:rPr>
          <w:rFonts w:eastAsia="Times New Roman" w:cstheme="minorHAnsi"/>
          <w:kern w:val="36"/>
          <w:lang w:eastAsia="en-GB"/>
        </w:rPr>
        <w:t>, Member Organisations, Volunteers</w:t>
      </w:r>
      <w:r w:rsidRPr="00AB2265">
        <w:rPr>
          <w:rFonts w:eastAsia="Times New Roman" w:cstheme="minorHAnsi"/>
          <w:kern w:val="36"/>
          <w:lang w:eastAsia="en-GB"/>
        </w:rPr>
        <w:t xml:space="preserve"> and Third Parties must follow the Whistle-blower </w:t>
      </w:r>
      <w:r w:rsidR="00267C12">
        <w:rPr>
          <w:rFonts w:eastAsia="Times New Roman" w:cstheme="minorHAnsi"/>
          <w:kern w:val="36"/>
          <w:lang w:eastAsia="en-GB"/>
        </w:rPr>
        <w:t>p</w:t>
      </w:r>
      <w:r w:rsidRPr="00AB2265">
        <w:rPr>
          <w:rFonts w:eastAsia="Times New Roman" w:cstheme="minorHAnsi"/>
          <w:kern w:val="36"/>
          <w:lang w:eastAsia="en-GB"/>
        </w:rPr>
        <w:t>rocedure when reporting a Concern.</w:t>
      </w:r>
      <w:r w:rsidR="00692670">
        <w:rPr>
          <w:rFonts w:eastAsia="Times New Roman" w:cstheme="minorHAnsi"/>
          <w:kern w:val="36"/>
          <w:lang w:eastAsia="en-GB"/>
        </w:rPr>
        <w:br/>
      </w:r>
    </w:p>
    <w:p w14:paraId="2E3FAC0B" w14:textId="6D121660" w:rsidR="00692670" w:rsidRDefault="00AE372E" w:rsidP="00604D9F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  <w:r>
        <w:rPr>
          <w:rFonts w:eastAsia="Times New Roman" w:cstheme="minorHAnsi"/>
          <w:kern w:val="36"/>
          <w:lang w:eastAsia="en-GB"/>
        </w:rPr>
        <w:t xml:space="preserve">4.1.4 The </w:t>
      </w:r>
      <w:r w:rsidR="00686CEE">
        <w:rPr>
          <w:rFonts w:eastAsia="Times New Roman" w:cstheme="minorHAnsi"/>
          <w:kern w:val="36"/>
          <w:lang w:eastAsia="en-GB"/>
        </w:rPr>
        <w:t>Whistleblowing</w:t>
      </w:r>
      <w:r w:rsidR="006F6356">
        <w:rPr>
          <w:rFonts w:eastAsia="Times New Roman" w:cstheme="minorHAnsi"/>
          <w:kern w:val="36"/>
          <w:lang w:eastAsia="en-GB"/>
        </w:rPr>
        <w:t xml:space="preserve"> </w:t>
      </w:r>
      <w:r>
        <w:rPr>
          <w:rFonts w:eastAsia="Times New Roman" w:cstheme="minorHAnsi"/>
          <w:kern w:val="36"/>
          <w:lang w:eastAsia="en-GB"/>
        </w:rPr>
        <w:t>reporting</w:t>
      </w:r>
      <w:r w:rsidR="00267C12">
        <w:rPr>
          <w:rFonts w:eastAsia="Times New Roman" w:cstheme="minorHAnsi"/>
          <w:kern w:val="36"/>
          <w:lang w:eastAsia="en-GB"/>
        </w:rPr>
        <w:t xml:space="preserve"> procedure</w:t>
      </w:r>
      <w:r>
        <w:rPr>
          <w:rFonts w:eastAsia="Times New Roman" w:cstheme="minorHAnsi"/>
          <w:kern w:val="36"/>
          <w:lang w:eastAsia="en-GB"/>
        </w:rPr>
        <w:t xml:space="preserve"> </w:t>
      </w:r>
      <w:r w:rsidR="009327DF">
        <w:rPr>
          <w:rFonts w:eastAsia="Times New Roman" w:cstheme="minorHAnsi"/>
          <w:kern w:val="36"/>
          <w:lang w:eastAsia="en-GB"/>
        </w:rPr>
        <w:t xml:space="preserve">for the raising of a concern should be to a GIGA director who is independent of </w:t>
      </w:r>
      <w:r w:rsidR="004710BD">
        <w:rPr>
          <w:rFonts w:eastAsia="Times New Roman" w:cstheme="minorHAnsi"/>
          <w:kern w:val="36"/>
          <w:lang w:eastAsia="en-GB"/>
        </w:rPr>
        <w:t>the concern itself and who can therefore objectively consider the matter raised</w:t>
      </w:r>
      <w:r w:rsidR="005D1D6F">
        <w:rPr>
          <w:rFonts w:eastAsia="Times New Roman" w:cstheme="minorHAnsi"/>
          <w:kern w:val="36"/>
          <w:lang w:eastAsia="en-GB"/>
        </w:rPr>
        <w:t>.</w:t>
      </w:r>
      <w:r w:rsidR="005D1D6F">
        <w:rPr>
          <w:rFonts w:eastAsia="Times New Roman" w:cstheme="minorHAnsi"/>
          <w:kern w:val="36"/>
          <w:lang w:eastAsia="en-GB"/>
        </w:rPr>
        <w:br/>
      </w:r>
      <w:r w:rsidR="005D1D6F">
        <w:rPr>
          <w:rFonts w:eastAsia="Times New Roman" w:cstheme="minorHAnsi"/>
          <w:kern w:val="36"/>
          <w:lang w:eastAsia="en-GB"/>
        </w:rPr>
        <w:br/>
        <w:t xml:space="preserve">4.1.5 The GIGA Director who has received the information relating to a </w:t>
      </w:r>
      <w:r w:rsidR="006B042E">
        <w:rPr>
          <w:rFonts w:eastAsia="Times New Roman" w:cstheme="minorHAnsi"/>
          <w:kern w:val="36"/>
          <w:lang w:eastAsia="en-GB"/>
        </w:rPr>
        <w:t>concern</w:t>
      </w:r>
      <w:r w:rsidR="005D1D6F">
        <w:rPr>
          <w:rFonts w:eastAsia="Times New Roman" w:cstheme="minorHAnsi"/>
          <w:kern w:val="36"/>
          <w:lang w:eastAsia="en-GB"/>
        </w:rPr>
        <w:t xml:space="preserve"> </w:t>
      </w:r>
      <w:r w:rsidR="006B042E">
        <w:rPr>
          <w:rFonts w:eastAsia="Times New Roman" w:cstheme="minorHAnsi"/>
          <w:kern w:val="36"/>
          <w:lang w:eastAsia="en-GB"/>
        </w:rPr>
        <w:t>is responsible for documenting the matter and bringing it to the attention of the</w:t>
      </w:r>
      <w:r w:rsidR="006D68CF">
        <w:rPr>
          <w:rFonts w:eastAsia="Times New Roman" w:cstheme="minorHAnsi"/>
          <w:kern w:val="36"/>
          <w:lang w:eastAsia="en-GB"/>
        </w:rPr>
        <w:t xml:space="preserve"> Chair and</w:t>
      </w:r>
      <w:r w:rsidR="003C2BDA">
        <w:rPr>
          <w:rFonts w:eastAsia="Times New Roman" w:cstheme="minorHAnsi"/>
          <w:kern w:val="36"/>
          <w:lang w:eastAsia="en-GB"/>
        </w:rPr>
        <w:t xml:space="preserve"> remaining</w:t>
      </w:r>
      <w:r w:rsidR="006B042E">
        <w:rPr>
          <w:rFonts w:eastAsia="Times New Roman" w:cstheme="minorHAnsi"/>
          <w:kern w:val="36"/>
          <w:lang w:eastAsia="en-GB"/>
        </w:rPr>
        <w:t xml:space="preserve"> Board Members</w:t>
      </w:r>
      <w:r w:rsidR="003C2BDA">
        <w:rPr>
          <w:rFonts w:eastAsia="Times New Roman" w:cstheme="minorHAnsi"/>
          <w:kern w:val="36"/>
          <w:lang w:eastAsia="en-GB"/>
        </w:rPr>
        <w:t xml:space="preserve"> </w:t>
      </w:r>
      <w:r w:rsidR="003C2BDA">
        <w:rPr>
          <w:rFonts w:eastAsia="Times New Roman" w:cstheme="minorHAnsi"/>
          <w:kern w:val="36"/>
          <w:lang w:eastAsia="en-GB"/>
        </w:rPr>
        <w:lastRenderedPageBreak/>
        <w:t>who are</w:t>
      </w:r>
      <w:r w:rsidR="00D97F88">
        <w:rPr>
          <w:rFonts w:eastAsia="Times New Roman" w:cstheme="minorHAnsi"/>
          <w:kern w:val="36"/>
          <w:lang w:eastAsia="en-GB"/>
        </w:rPr>
        <w:t xml:space="preserve"> also</w:t>
      </w:r>
      <w:r w:rsidR="003C2BDA">
        <w:rPr>
          <w:rFonts w:eastAsia="Times New Roman" w:cstheme="minorHAnsi"/>
          <w:kern w:val="36"/>
          <w:lang w:eastAsia="en-GB"/>
        </w:rPr>
        <w:t xml:space="preserve"> independent of the incident</w:t>
      </w:r>
      <w:r w:rsidR="0043175F">
        <w:rPr>
          <w:rFonts w:eastAsia="Times New Roman" w:cstheme="minorHAnsi"/>
          <w:kern w:val="36"/>
          <w:lang w:eastAsia="en-GB"/>
        </w:rPr>
        <w:t xml:space="preserve"> as soon as possible.</w:t>
      </w:r>
      <w:r w:rsidR="003124E0">
        <w:rPr>
          <w:rFonts w:eastAsia="Times New Roman" w:cstheme="minorHAnsi"/>
          <w:kern w:val="36"/>
          <w:lang w:eastAsia="en-GB"/>
        </w:rPr>
        <w:br/>
      </w:r>
    </w:p>
    <w:p w14:paraId="61AD290B" w14:textId="07E2BD4A" w:rsidR="003124E0" w:rsidRPr="00AB2265" w:rsidRDefault="003124E0" w:rsidP="00604D9F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  <w:r>
        <w:rPr>
          <w:rFonts w:eastAsia="Times New Roman" w:cstheme="minorHAnsi"/>
          <w:kern w:val="36"/>
          <w:lang w:eastAsia="en-GB"/>
        </w:rPr>
        <w:t>4.1.6.</w:t>
      </w:r>
      <w:r w:rsidR="00D97F88">
        <w:rPr>
          <w:rFonts w:eastAsia="Times New Roman" w:cstheme="minorHAnsi"/>
          <w:kern w:val="36"/>
          <w:lang w:eastAsia="en-GB"/>
        </w:rPr>
        <w:t xml:space="preserve"> This sub-set of </w:t>
      </w:r>
      <w:r w:rsidR="00FA7397">
        <w:rPr>
          <w:rFonts w:eastAsia="Times New Roman" w:cstheme="minorHAnsi"/>
          <w:kern w:val="36"/>
          <w:lang w:eastAsia="en-GB"/>
        </w:rPr>
        <w:t>the Board will then consider the appropriate action to respond to the incident</w:t>
      </w:r>
      <w:r w:rsidR="00C52DA8">
        <w:rPr>
          <w:rFonts w:eastAsia="Times New Roman" w:cstheme="minorHAnsi"/>
          <w:kern w:val="36"/>
          <w:lang w:eastAsia="en-GB"/>
        </w:rPr>
        <w:t xml:space="preserve"> and any</w:t>
      </w:r>
      <w:r w:rsidR="007F4742">
        <w:rPr>
          <w:rFonts w:eastAsia="Times New Roman" w:cstheme="minorHAnsi"/>
          <w:kern w:val="36"/>
          <w:lang w:eastAsia="en-GB"/>
        </w:rPr>
        <w:t xml:space="preserve"> measures that might remediate the situation presented.</w:t>
      </w:r>
      <w:r>
        <w:rPr>
          <w:rFonts w:eastAsia="Times New Roman" w:cstheme="minorHAnsi"/>
          <w:kern w:val="36"/>
          <w:lang w:eastAsia="en-GB"/>
        </w:rPr>
        <w:t xml:space="preserve"> </w:t>
      </w:r>
    </w:p>
    <w:p w14:paraId="22A6F840" w14:textId="2E5E1F02" w:rsidR="00604D9F" w:rsidRDefault="00604D9F" w:rsidP="00AB2265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en-GB"/>
        </w:rPr>
      </w:pPr>
    </w:p>
    <w:p w14:paraId="6BD865AB" w14:textId="77777777" w:rsidR="00147224" w:rsidRPr="00E8013B" w:rsidRDefault="00147224" w:rsidP="00AB2265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en-GB"/>
        </w:rPr>
      </w:pPr>
    </w:p>
    <w:p w14:paraId="1A0DA54C" w14:textId="67DD819F" w:rsidR="00AB2265" w:rsidRPr="00205BA2" w:rsidRDefault="00931579" w:rsidP="00AB2265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  <w:r>
        <w:rPr>
          <w:rFonts w:eastAsia="Times New Roman" w:cstheme="minorHAnsi"/>
          <w:b/>
          <w:bCs/>
          <w:kern w:val="36"/>
          <w:lang w:eastAsia="en-GB"/>
        </w:rPr>
        <w:t>4.</w:t>
      </w:r>
      <w:r w:rsidR="007F4742">
        <w:rPr>
          <w:rFonts w:eastAsia="Times New Roman" w:cstheme="minorHAnsi"/>
          <w:b/>
          <w:bCs/>
          <w:kern w:val="36"/>
          <w:lang w:eastAsia="en-GB"/>
        </w:rPr>
        <w:t>2</w:t>
      </w:r>
      <w:r>
        <w:rPr>
          <w:rFonts w:eastAsia="Times New Roman" w:cstheme="minorHAnsi"/>
          <w:b/>
          <w:bCs/>
          <w:kern w:val="36"/>
          <w:lang w:eastAsia="en-GB"/>
        </w:rPr>
        <w:t xml:space="preserve">. </w:t>
      </w:r>
      <w:r w:rsidR="00AB2265" w:rsidRPr="00473B52">
        <w:rPr>
          <w:rFonts w:eastAsia="Times New Roman" w:cstheme="minorHAnsi"/>
          <w:b/>
          <w:bCs/>
          <w:kern w:val="36"/>
          <w:lang w:eastAsia="en-GB"/>
        </w:rPr>
        <w:t>Standards</w:t>
      </w:r>
      <w:r w:rsidR="00F4668B">
        <w:rPr>
          <w:rFonts w:eastAsia="Times New Roman" w:cstheme="minorHAnsi"/>
          <w:b/>
          <w:bCs/>
          <w:kern w:val="36"/>
          <w:lang w:eastAsia="en-GB"/>
        </w:rPr>
        <w:br/>
      </w:r>
      <w:r w:rsidR="00F4668B">
        <w:rPr>
          <w:rFonts w:eastAsia="Times New Roman" w:cstheme="minorHAnsi"/>
          <w:b/>
          <w:bCs/>
          <w:kern w:val="36"/>
          <w:lang w:eastAsia="en-GB"/>
        </w:rPr>
        <w:br/>
      </w:r>
      <w:r w:rsidR="00F4668B" w:rsidRPr="00875511">
        <w:rPr>
          <w:rFonts w:eastAsia="Times New Roman" w:cstheme="minorHAnsi"/>
          <w:kern w:val="36"/>
          <w:lang w:eastAsia="en-GB"/>
        </w:rPr>
        <w:t xml:space="preserve">GIGA supports the highest standards of ethical behaviour in its activities and encourages the </w:t>
      </w:r>
      <w:r w:rsidR="00875511" w:rsidRPr="00875511">
        <w:rPr>
          <w:rFonts w:eastAsia="Times New Roman" w:cstheme="minorHAnsi"/>
          <w:kern w:val="36"/>
          <w:lang w:eastAsia="en-GB"/>
        </w:rPr>
        <w:t>safe reporting of any incident or concern that</w:t>
      </w:r>
      <w:r w:rsidR="00875511">
        <w:rPr>
          <w:rFonts w:eastAsia="Times New Roman" w:cstheme="minorHAnsi"/>
          <w:b/>
          <w:bCs/>
          <w:kern w:val="36"/>
          <w:lang w:eastAsia="en-GB"/>
        </w:rPr>
        <w:t xml:space="preserve"> </w:t>
      </w:r>
      <w:r w:rsidR="00D83336" w:rsidRPr="00D83336">
        <w:rPr>
          <w:rFonts w:eastAsia="Times New Roman" w:cstheme="minorHAnsi"/>
          <w:kern w:val="36"/>
          <w:lang w:eastAsia="en-GB"/>
        </w:rPr>
        <w:t>a GIGA Officer, Member Organisation</w:t>
      </w:r>
      <w:r w:rsidR="00D83336">
        <w:rPr>
          <w:rFonts w:eastAsia="Times New Roman" w:cstheme="minorHAnsi"/>
          <w:kern w:val="36"/>
          <w:lang w:eastAsia="en-GB"/>
        </w:rPr>
        <w:t>, Volunteer or Third-Party feels</w:t>
      </w:r>
      <w:r w:rsidR="0035042E">
        <w:rPr>
          <w:rFonts w:eastAsia="Times New Roman" w:cstheme="minorHAnsi"/>
          <w:kern w:val="36"/>
          <w:lang w:eastAsia="en-GB"/>
        </w:rPr>
        <w:t xml:space="preserve"> should be brought to the attention of GIGA.</w:t>
      </w:r>
      <w:r w:rsidR="00205BA2">
        <w:rPr>
          <w:rFonts w:eastAsia="Times New Roman" w:cstheme="minorHAnsi"/>
          <w:kern w:val="36"/>
          <w:lang w:eastAsia="en-GB"/>
        </w:rPr>
        <w:br/>
      </w:r>
      <w:r w:rsidR="00205BA2">
        <w:rPr>
          <w:rFonts w:eastAsia="Times New Roman" w:cstheme="minorHAnsi"/>
          <w:kern w:val="36"/>
          <w:lang w:eastAsia="en-GB"/>
        </w:rPr>
        <w:br/>
      </w:r>
      <w:r w:rsidR="00C7553C" w:rsidRPr="000E083C">
        <w:rPr>
          <w:rFonts w:eastAsia="Times New Roman" w:cstheme="minorHAnsi"/>
          <w:kern w:val="36"/>
          <w:lang w:eastAsia="en-GB"/>
        </w:rPr>
        <w:t>4.</w:t>
      </w:r>
      <w:r w:rsidR="00205BA2" w:rsidRPr="000E083C">
        <w:rPr>
          <w:rFonts w:eastAsia="Times New Roman" w:cstheme="minorHAnsi"/>
          <w:kern w:val="36"/>
          <w:lang w:eastAsia="en-GB"/>
        </w:rPr>
        <w:t>2.1</w:t>
      </w:r>
      <w:r w:rsidR="00C7553C" w:rsidRPr="000E083C">
        <w:rPr>
          <w:rFonts w:eastAsia="Times New Roman" w:cstheme="minorHAnsi"/>
          <w:kern w:val="36"/>
          <w:lang w:eastAsia="en-GB"/>
        </w:rPr>
        <w:t xml:space="preserve"> </w:t>
      </w:r>
      <w:r w:rsidR="00AB2265" w:rsidRPr="000E083C">
        <w:rPr>
          <w:rFonts w:eastAsia="Times New Roman" w:cstheme="minorHAnsi"/>
          <w:kern w:val="36"/>
          <w:lang w:eastAsia="en-GB"/>
        </w:rPr>
        <w:t>No retaliation</w:t>
      </w:r>
      <w:r w:rsidR="00776BA2" w:rsidRPr="00776BA2">
        <w:rPr>
          <w:rFonts w:eastAsia="Times New Roman" w:cstheme="minorHAnsi"/>
          <w:b/>
          <w:bCs/>
          <w:kern w:val="36"/>
          <w:lang w:eastAsia="en-GB"/>
        </w:rPr>
        <w:br/>
      </w:r>
    </w:p>
    <w:p w14:paraId="7617F507" w14:textId="06C43476" w:rsidR="00AB2265" w:rsidRPr="00AB2265" w:rsidRDefault="00B0228C" w:rsidP="009A6E2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  <w:r>
        <w:rPr>
          <w:rFonts w:eastAsia="Times New Roman" w:cstheme="minorHAnsi"/>
          <w:kern w:val="36"/>
          <w:lang w:eastAsia="en-GB"/>
        </w:rPr>
        <w:t xml:space="preserve">a) </w:t>
      </w:r>
      <w:r w:rsidR="009C1F73">
        <w:rPr>
          <w:rFonts w:eastAsia="Times New Roman" w:cstheme="minorHAnsi"/>
          <w:kern w:val="36"/>
          <w:lang w:eastAsia="en-GB"/>
        </w:rPr>
        <w:t>No</w:t>
      </w:r>
      <w:r w:rsidR="009C1F73" w:rsidRPr="00AB2265">
        <w:rPr>
          <w:rFonts w:eastAsia="Times New Roman" w:cstheme="minorHAnsi"/>
          <w:kern w:val="36"/>
          <w:lang w:eastAsia="en-GB"/>
        </w:rPr>
        <w:t xml:space="preserve"> </w:t>
      </w:r>
      <w:r w:rsidR="009C1F73">
        <w:rPr>
          <w:rFonts w:eastAsia="Times New Roman" w:cstheme="minorHAnsi"/>
          <w:kern w:val="36"/>
          <w:lang w:eastAsia="en-GB"/>
        </w:rPr>
        <w:t>Officer, Member Organisation, Volunteer</w:t>
      </w:r>
      <w:r w:rsidR="000B1081">
        <w:rPr>
          <w:rFonts w:eastAsia="Times New Roman" w:cstheme="minorHAnsi"/>
          <w:kern w:val="36"/>
          <w:lang w:eastAsia="en-GB"/>
        </w:rPr>
        <w:t>,</w:t>
      </w:r>
      <w:r w:rsidR="009C1F73" w:rsidRPr="00AB2265">
        <w:rPr>
          <w:rFonts w:eastAsia="Times New Roman" w:cstheme="minorHAnsi"/>
          <w:kern w:val="36"/>
          <w:lang w:eastAsia="en-GB"/>
        </w:rPr>
        <w:t xml:space="preserve"> Third Part</w:t>
      </w:r>
      <w:r w:rsidR="000B1081">
        <w:rPr>
          <w:rFonts w:eastAsia="Times New Roman" w:cstheme="minorHAnsi"/>
          <w:kern w:val="36"/>
          <w:lang w:eastAsia="en-GB"/>
        </w:rPr>
        <w:t>y</w:t>
      </w:r>
      <w:r w:rsidR="009C1F73" w:rsidRPr="00AB2265">
        <w:rPr>
          <w:rFonts w:eastAsia="Times New Roman" w:cstheme="minorHAnsi"/>
          <w:kern w:val="36"/>
          <w:lang w:eastAsia="en-GB"/>
        </w:rPr>
        <w:t xml:space="preserve"> </w:t>
      </w:r>
      <w:r w:rsidR="00AB2265" w:rsidRPr="00AB2265">
        <w:rPr>
          <w:rFonts w:eastAsia="Times New Roman" w:cstheme="minorHAnsi"/>
          <w:kern w:val="36"/>
          <w:lang w:eastAsia="en-GB"/>
        </w:rPr>
        <w:t>o</w:t>
      </w:r>
      <w:r w:rsidR="009C1F73">
        <w:rPr>
          <w:rFonts w:eastAsia="Times New Roman" w:cstheme="minorHAnsi"/>
          <w:kern w:val="36"/>
          <w:lang w:eastAsia="en-GB"/>
        </w:rPr>
        <w:t>r</w:t>
      </w:r>
      <w:r w:rsidR="00AB2265" w:rsidRPr="00AB2265">
        <w:rPr>
          <w:rFonts w:eastAsia="Times New Roman" w:cstheme="minorHAnsi"/>
          <w:kern w:val="36"/>
          <w:lang w:eastAsia="en-GB"/>
        </w:rPr>
        <w:t xml:space="preserve"> other person (as defined below) who reports a Concern whilst acting in good faith shall be subject to retaliation or to </w:t>
      </w:r>
      <w:r w:rsidR="009A6E23">
        <w:rPr>
          <w:rFonts w:eastAsia="Times New Roman" w:cstheme="minorHAnsi"/>
          <w:kern w:val="36"/>
          <w:lang w:eastAsia="en-GB"/>
        </w:rPr>
        <w:t xml:space="preserve">other </w:t>
      </w:r>
      <w:r w:rsidR="00AB2265" w:rsidRPr="00AB2265">
        <w:rPr>
          <w:rFonts w:eastAsia="Times New Roman" w:cstheme="minorHAnsi"/>
          <w:kern w:val="36"/>
          <w:lang w:eastAsia="en-GB"/>
        </w:rPr>
        <w:t xml:space="preserve">adverse consequences. </w:t>
      </w:r>
    </w:p>
    <w:p w14:paraId="10200941" w14:textId="77777777" w:rsidR="00AB2265" w:rsidRPr="00AB2265" w:rsidRDefault="00AB2265" w:rsidP="00AB2265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</w:p>
    <w:p w14:paraId="380FB1E5" w14:textId="69F14008" w:rsidR="00AB2265" w:rsidRPr="00AB2265" w:rsidRDefault="00B0228C" w:rsidP="00AB2265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  <w:r>
        <w:rPr>
          <w:rFonts w:eastAsia="Times New Roman" w:cstheme="minorHAnsi"/>
          <w:kern w:val="36"/>
          <w:lang w:eastAsia="en-GB"/>
        </w:rPr>
        <w:t>b)</w:t>
      </w:r>
      <w:r w:rsidR="00AB2265" w:rsidRPr="00AB2265">
        <w:rPr>
          <w:rFonts w:eastAsia="Times New Roman" w:cstheme="minorHAnsi"/>
          <w:kern w:val="36"/>
          <w:lang w:eastAsia="en-GB"/>
        </w:rPr>
        <w:t xml:space="preserve"> </w:t>
      </w:r>
      <w:r w:rsidR="009A6E23">
        <w:rPr>
          <w:rFonts w:eastAsia="Times New Roman" w:cstheme="minorHAnsi"/>
          <w:kern w:val="36"/>
          <w:lang w:eastAsia="en-GB"/>
        </w:rPr>
        <w:t>Anyone</w:t>
      </w:r>
      <w:r w:rsidR="00AB2265" w:rsidRPr="00AB2265">
        <w:rPr>
          <w:rFonts w:eastAsia="Times New Roman" w:cstheme="minorHAnsi"/>
          <w:kern w:val="36"/>
          <w:lang w:eastAsia="en-GB"/>
        </w:rPr>
        <w:t xml:space="preserve"> who retaliate</w:t>
      </w:r>
      <w:r>
        <w:rPr>
          <w:rFonts w:eastAsia="Times New Roman" w:cstheme="minorHAnsi"/>
          <w:kern w:val="36"/>
          <w:lang w:eastAsia="en-GB"/>
        </w:rPr>
        <w:t>s</w:t>
      </w:r>
      <w:r w:rsidR="00AB2265" w:rsidRPr="00AB2265">
        <w:rPr>
          <w:rFonts w:eastAsia="Times New Roman" w:cstheme="minorHAnsi"/>
          <w:kern w:val="36"/>
          <w:lang w:eastAsia="en-GB"/>
        </w:rPr>
        <w:t xml:space="preserve"> against a </w:t>
      </w:r>
      <w:proofErr w:type="spellStart"/>
      <w:r w:rsidR="00AB2265" w:rsidRPr="00AB2265">
        <w:rPr>
          <w:rFonts w:eastAsia="Times New Roman" w:cstheme="minorHAnsi"/>
          <w:kern w:val="36"/>
          <w:lang w:eastAsia="en-GB"/>
        </w:rPr>
        <w:t>Whistleblower</w:t>
      </w:r>
      <w:proofErr w:type="spellEnd"/>
      <w:r w:rsidR="00AB2265" w:rsidRPr="00AB2265">
        <w:rPr>
          <w:rFonts w:eastAsia="Times New Roman" w:cstheme="minorHAnsi"/>
          <w:kern w:val="36"/>
          <w:lang w:eastAsia="en-GB"/>
        </w:rPr>
        <w:t xml:space="preserve"> will be subject to disciplinary measures including but not limited to dismissal and administrative sanctions.</w:t>
      </w:r>
    </w:p>
    <w:p w14:paraId="4D286945" w14:textId="77777777" w:rsidR="00AB2265" w:rsidRPr="00AB2265" w:rsidRDefault="00AB2265" w:rsidP="00AB2265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</w:p>
    <w:p w14:paraId="225B560F" w14:textId="79A298DD" w:rsidR="00AB2265" w:rsidRPr="000E083C" w:rsidRDefault="00532545" w:rsidP="00AB2265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  <w:r w:rsidRPr="000E083C">
        <w:rPr>
          <w:rFonts w:eastAsia="Times New Roman" w:cstheme="minorHAnsi"/>
          <w:kern w:val="36"/>
          <w:lang w:eastAsia="en-GB"/>
        </w:rPr>
        <w:t>4.</w:t>
      </w:r>
      <w:r w:rsidR="00B0228C" w:rsidRPr="000E083C">
        <w:rPr>
          <w:rFonts w:eastAsia="Times New Roman" w:cstheme="minorHAnsi"/>
          <w:kern w:val="36"/>
          <w:lang w:eastAsia="en-GB"/>
        </w:rPr>
        <w:t>2.2</w:t>
      </w:r>
      <w:r w:rsidRPr="000E083C">
        <w:rPr>
          <w:rFonts w:eastAsia="Times New Roman" w:cstheme="minorHAnsi"/>
          <w:kern w:val="36"/>
          <w:lang w:eastAsia="en-GB"/>
        </w:rPr>
        <w:t xml:space="preserve"> </w:t>
      </w:r>
      <w:r w:rsidR="00AB2265" w:rsidRPr="000E083C">
        <w:rPr>
          <w:rFonts w:eastAsia="Times New Roman" w:cstheme="minorHAnsi"/>
          <w:kern w:val="36"/>
          <w:lang w:eastAsia="en-GB"/>
        </w:rPr>
        <w:t>Acting in good faith</w:t>
      </w:r>
      <w:r w:rsidRPr="000E083C">
        <w:rPr>
          <w:rFonts w:eastAsia="Times New Roman" w:cstheme="minorHAnsi"/>
          <w:kern w:val="36"/>
          <w:lang w:eastAsia="en-GB"/>
        </w:rPr>
        <w:br/>
      </w:r>
    </w:p>
    <w:p w14:paraId="250136B2" w14:textId="69541DFF" w:rsidR="00AB2265" w:rsidRPr="00AB2265" w:rsidRDefault="00AB2265" w:rsidP="00AB2265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  <w:r w:rsidRPr="00AB2265">
        <w:rPr>
          <w:rFonts w:eastAsia="Times New Roman" w:cstheme="minorHAnsi"/>
          <w:kern w:val="36"/>
          <w:lang w:eastAsia="en-GB"/>
        </w:rPr>
        <w:t>The Whistle-blower must act in good faith and must have reasonable grounds for a Concern. The act of reporting a Concern that proves to be unsubstantiated, malicious, reckless, or with the foreknowledge that the allegations made in the report are false, will be viewed as a serious disciplinary offence and may result in disciplinary measures including but not limited to dismissal and administrative sanctions.</w:t>
      </w:r>
    </w:p>
    <w:p w14:paraId="3A9C1BD0" w14:textId="77777777" w:rsidR="00AB2265" w:rsidRPr="00AB2265" w:rsidRDefault="00AB2265" w:rsidP="00AB2265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</w:p>
    <w:p w14:paraId="11E3C98A" w14:textId="37F45C33" w:rsidR="00AB2265" w:rsidRPr="000E083C" w:rsidRDefault="001A40B7" w:rsidP="00AB2265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  <w:r w:rsidRPr="000E083C">
        <w:rPr>
          <w:rFonts w:eastAsia="Times New Roman" w:cstheme="minorHAnsi"/>
          <w:kern w:val="36"/>
          <w:lang w:eastAsia="en-GB"/>
        </w:rPr>
        <w:t>4.2.3.</w:t>
      </w:r>
      <w:r w:rsidR="00177318" w:rsidRPr="000E083C">
        <w:rPr>
          <w:rFonts w:eastAsia="Times New Roman" w:cstheme="minorHAnsi"/>
          <w:kern w:val="36"/>
          <w:lang w:eastAsia="en-GB"/>
        </w:rPr>
        <w:t xml:space="preserve"> </w:t>
      </w:r>
      <w:r w:rsidR="00AB2265" w:rsidRPr="000E083C">
        <w:rPr>
          <w:rFonts w:eastAsia="Times New Roman" w:cstheme="minorHAnsi"/>
          <w:kern w:val="36"/>
          <w:lang w:eastAsia="en-GB"/>
        </w:rPr>
        <w:t>Confidentiality</w:t>
      </w:r>
      <w:r w:rsidRPr="000E083C">
        <w:rPr>
          <w:rFonts w:eastAsia="Times New Roman" w:cstheme="minorHAnsi"/>
          <w:kern w:val="36"/>
          <w:lang w:eastAsia="en-GB"/>
        </w:rPr>
        <w:br/>
      </w:r>
    </w:p>
    <w:p w14:paraId="6AB777D7" w14:textId="6DA7B3FD" w:rsidR="00AB2265" w:rsidRPr="00AB2265" w:rsidRDefault="006472F7" w:rsidP="00AB2265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  <w:r>
        <w:rPr>
          <w:rFonts w:eastAsia="Times New Roman" w:cstheme="minorHAnsi"/>
          <w:kern w:val="36"/>
          <w:lang w:eastAsia="en-GB"/>
        </w:rPr>
        <w:t>a)</w:t>
      </w:r>
      <w:r w:rsidR="00AB2265" w:rsidRPr="00AB2265">
        <w:rPr>
          <w:rFonts w:eastAsia="Times New Roman" w:cstheme="minorHAnsi"/>
          <w:kern w:val="36"/>
          <w:lang w:eastAsia="en-GB"/>
        </w:rPr>
        <w:t xml:space="preserve"> Reports of Concerns, and investigations pertaining to these, must, as far as possible, be treated as confidential. The identity or any information relating to the </w:t>
      </w:r>
      <w:r w:rsidR="00891760">
        <w:rPr>
          <w:rFonts w:eastAsia="Times New Roman" w:cstheme="minorHAnsi"/>
          <w:kern w:val="36"/>
          <w:lang w:eastAsia="en-GB"/>
        </w:rPr>
        <w:t>Officer</w:t>
      </w:r>
      <w:r w:rsidR="00AB2265" w:rsidRPr="00AB2265">
        <w:rPr>
          <w:rFonts w:eastAsia="Times New Roman" w:cstheme="minorHAnsi"/>
          <w:kern w:val="36"/>
          <w:lang w:eastAsia="en-GB"/>
        </w:rPr>
        <w:t xml:space="preserve"> or Third Party shall not be disclosed to anyone beyond authorised </w:t>
      </w:r>
      <w:r w:rsidR="00891760">
        <w:rPr>
          <w:rFonts w:eastAsia="Times New Roman" w:cstheme="minorHAnsi"/>
          <w:kern w:val="36"/>
          <w:lang w:eastAsia="en-GB"/>
        </w:rPr>
        <w:t>persons</w:t>
      </w:r>
      <w:r w:rsidR="00AB2265" w:rsidRPr="00AB2265">
        <w:rPr>
          <w:rFonts w:eastAsia="Times New Roman" w:cstheme="minorHAnsi"/>
          <w:kern w:val="36"/>
          <w:lang w:eastAsia="en-GB"/>
        </w:rPr>
        <w:t xml:space="preserve"> without their explicit consent.</w:t>
      </w:r>
    </w:p>
    <w:p w14:paraId="1B7D629A" w14:textId="77777777" w:rsidR="00AB2265" w:rsidRPr="00AB2265" w:rsidRDefault="00AB2265" w:rsidP="00AB2265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</w:p>
    <w:p w14:paraId="343C6C36" w14:textId="0711ED7C" w:rsidR="00AB2265" w:rsidRPr="00AB2265" w:rsidRDefault="006472F7" w:rsidP="00AB2265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  <w:r>
        <w:rPr>
          <w:rFonts w:eastAsia="Times New Roman" w:cstheme="minorHAnsi"/>
          <w:kern w:val="36"/>
          <w:lang w:eastAsia="en-GB"/>
        </w:rPr>
        <w:t>b)</w:t>
      </w:r>
      <w:r w:rsidR="00AB2265" w:rsidRPr="00AB2265">
        <w:rPr>
          <w:rFonts w:eastAsia="Times New Roman" w:cstheme="minorHAnsi"/>
          <w:kern w:val="36"/>
          <w:lang w:eastAsia="en-GB"/>
        </w:rPr>
        <w:t xml:space="preserve"> Disclosure of reports of Concerns to individuals without a need to know will be viewed as a serious disciplinary offence and may result in disciplinary measures including but not limited to dismissal and administrative sanctions. Such conduct may also give rise to other actions, including civil lawsuits.</w:t>
      </w:r>
    </w:p>
    <w:p w14:paraId="0D102B49" w14:textId="77777777" w:rsidR="00AB2265" w:rsidRPr="00AB2265" w:rsidRDefault="00AB2265" w:rsidP="00AB2265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</w:p>
    <w:p w14:paraId="405956ED" w14:textId="0CB744E6" w:rsidR="00AB2265" w:rsidRPr="00AB2265" w:rsidRDefault="00BA5D2A" w:rsidP="00AB2265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  <w:r w:rsidRPr="000E083C">
        <w:rPr>
          <w:rFonts w:eastAsia="Times New Roman" w:cstheme="minorHAnsi"/>
          <w:kern w:val="36"/>
          <w:lang w:eastAsia="en-GB"/>
        </w:rPr>
        <w:t>4.2.4</w:t>
      </w:r>
      <w:r>
        <w:rPr>
          <w:rFonts w:eastAsia="Times New Roman" w:cstheme="minorHAnsi"/>
          <w:kern w:val="36"/>
          <w:lang w:eastAsia="en-GB"/>
        </w:rPr>
        <w:t xml:space="preserve"> </w:t>
      </w:r>
      <w:r w:rsidRPr="000E083C">
        <w:rPr>
          <w:rFonts w:eastAsia="Times New Roman" w:cstheme="minorHAnsi"/>
          <w:kern w:val="36"/>
          <w:lang w:eastAsia="en-GB"/>
        </w:rPr>
        <w:t>Position</w:t>
      </w:r>
      <w:r w:rsidR="00090F4F" w:rsidRPr="000E083C">
        <w:rPr>
          <w:rFonts w:eastAsia="Times New Roman" w:cstheme="minorHAnsi"/>
          <w:kern w:val="36"/>
          <w:lang w:eastAsia="en-GB"/>
        </w:rPr>
        <w:t xml:space="preserve"> of </w:t>
      </w:r>
      <w:proofErr w:type="spellStart"/>
      <w:r w:rsidR="00090F4F" w:rsidRPr="000E083C">
        <w:rPr>
          <w:rFonts w:eastAsia="Times New Roman" w:cstheme="minorHAnsi"/>
          <w:kern w:val="36"/>
          <w:lang w:eastAsia="en-GB"/>
        </w:rPr>
        <w:t>Whistleblower</w:t>
      </w:r>
      <w:proofErr w:type="spellEnd"/>
      <w:r w:rsidR="00E13898" w:rsidRPr="00090F4F">
        <w:rPr>
          <w:rFonts w:eastAsia="Times New Roman" w:cstheme="minorHAnsi"/>
          <w:b/>
          <w:bCs/>
          <w:kern w:val="36"/>
          <w:lang w:eastAsia="en-GB"/>
        </w:rPr>
        <w:br/>
      </w:r>
      <w:r w:rsidR="00E13898">
        <w:rPr>
          <w:rFonts w:eastAsia="Times New Roman" w:cstheme="minorHAnsi"/>
          <w:kern w:val="36"/>
          <w:lang w:eastAsia="en-GB"/>
        </w:rPr>
        <w:br/>
      </w:r>
      <w:proofErr w:type="spellStart"/>
      <w:r w:rsidR="00AB2265" w:rsidRPr="00AB2265">
        <w:rPr>
          <w:rFonts w:eastAsia="Times New Roman" w:cstheme="minorHAnsi"/>
          <w:kern w:val="36"/>
          <w:lang w:eastAsia="en-GB"/>
        </w:rPr>
        <w:t>Whistleblowers</w:t>
      </w:r>
      <w:proofErr w:type="spellEnd"/>
      <w:r w:rsidR="00AB2265" w:rsidRPr="00AB2265">
        <w:rPr>
          <w:rFonts w:eastAsia="Times New Roman" w:cstheme="minorHAnsi"/>
          <w:kern w:val="36"/>
          <w:lang w:eastAsia="en-GB"/>
        </w:rPr>
        <w:t xml:space="preserve"> raising a Concern whose own conduct is implicated in the Concern will not be given any automatic immunity from investigation, disciplinary action, criminal prosecution and/or civil liability. The same applies to any other </w:t>
      </w:r>
      <w:r w:rsidR="00891760">
        <w:rPr>
          <w:rFonts w:eastAsia="Times New Roman" w:cstheme="minorHAnsi"/>
          <w:kern w:val="36"/>
          <w:lang w:eastAsia="en-GB"/>
        </w:rPr>
        <w:t>Officer</w:t>
      </w:r>
      <w:r w:rsidR="00AB2265" w:rsidRPr="00AB2265">
        <w:rPr>
          <w:rFonts w:eastAsia="Times New Roman" w:cstheme="minorHAnsi"/>
          <w:kern w:val="36"/>
          <w:lang w:eastAsia="en-GB"/>
        </w:rPr>
        <w:t xml:space="preserve"> or Third Party that provides information, causes information to be provided, or who otherwise assists an investigation.</w:t>
      </w:r>
    </w:p>
    <w:p w14:paraId="3E689FE9" w14:textId="77777777" w:rsidR="00AB2265" w:rsidRPr="00AB2265" w:rsidRDefault="00AB2265" w:rsidP="00AB2265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</w:p>
    <w:p w14:paraId="4ECB7101" w14:textId="34728411" w:rsidR="00AB2265" w:rsidRPr="000E083C" w:rsidRDefault="004575F3" w:rsidP="00AB2265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  <w:r w:rsidRPr="000E083C">
        <w:rPr>
          <w:rFonts w:eastAsia="Times New Roman" w:cstheme="minorHAnsi"/>
          <w:kern w:val="36"/>
          <w:lang w:eastAsia="en-GB"/>
        </w:rPr>
        <w:lastRenderedPageBreak/>
        <w:t xml:space="preserve">4.2.5. </w:t>
      </w:r>
      <w:r w:rsidR="00AB2265" w:rsidRPr="000E083C">
        <w:rPr>
          <w:rFonts w:eastAsia="Times New Roman" w:cstheme="minorHAnsi"/>
          <w:kern w:val="36"/>
          <w:lang w:eastAsia="en-GB"/>
        </w:rPr>
        <w:t>Policy deviations</w:t>
      </w:r>
      <w:r w:rsidRPr="000E083C">
        <w:rPr>
          <w:rFonts w:eastAsia="Times New Roman" w:cstheme="minorHAnsi"/>
          <w:kern w:val="36"/>
          <w:lang w:eastAsia="en-GB"/>
        </w:rPr>
        <w:br/>
      </w:r>
    </w:p>
    <w:p w14:paraId="6DBB1884" w14:textId="10233C91" w:rsidR="00AB2265" w:rsidRPr="00AB2265" w:rsidRDefault="00AB2265" w:rsidP="00AB2265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  <w:r w:rsidRPr="00AB2265">
        <w:rPr>
          <w:rFonts w:eastAsia="Times New Roman" w:cstheme="minorHAnsi"/>
          <w:kern w:val="36"/>
          <w:lang w:eastAsia="en-GB"/>
        </w:rPr>
        <w:t xml:space="preserve">Any specific deviation from this Policy must be subject to prior approval by the </w:t>
      </w:r>
      <w:r w:rsidR="00891760">
        <w:rPr>
          <w:rFonts w:eastAsia="Times New Roman" w:cstheme="minorHAnsi"/>
          <w:kern w:val="36"/>
          <w:lang w:eastAsia="en-GB"/>
        </w:rPr>
        <w:t>Chairperson.</w:t>
      </w:r>
    </w:p>
    <w:p w14:paraId="6FFF74C2" w14:textId="77777777" w:rsidR="00AB2265" w:rsidRPr="00AB2265" w:rsidRDefault="00AB2265" w:rsidP="00AB2265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</w:p>
    <w:p w14:paraId="362F2539" w14:textId="32D73E33" w:rsidR="00AB2265" w:rsidRPr="00AA2E22" w:rsidRDefault="00AB2265" w:rsidP="00AB2265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kern w:val="36"/>
          <w:lang w:eastAsia="en-GB"/>
        </w:rPr>
      </w:pPr>
      <w:r w:rsidRPr="00AA2E22">
        <w:rPr>
          <w:rFonts w:eastAsia="Times New Roman" w:cstheme="minorHAnsi"/>
          <w:b/>
          <w:bCs/>
          <w:kern w:val="36"/>
          <w:lang w:eastAsia="en-GB"/>
        </w:rPr>
        <w:t xml:space="preserve">5. Roles </w:t>
      </w:r>
      <w:r w:rsidR="00891760" w:rsidRPr="00AA2E22">
        <w:rPr>
          <w:rFonts w:eastAsia="Times New Roman" w:cstheme="minorHAnsi"/>
          <w:b/>
          <w:bCs/>
          <w:kern w:val="36"/>
          <w:lang w:eastAsia="en-GB"/>
        </w:rPr>
        <w:t>a</w:t>
      </w:r>
      <w:r w:rsidRPr="00AA2E22">
        <w:rPr>
          <w:rFonts w:eastAsia="Times New Roman" w:cstheme="minorHAnsi"/>
          <w:b/>
          <w:bCs/>
          <w:kern w:val="36"/>
          <w:lang w:eastAsia="en-GB"/>
        </w:rPr>
        <w:t>nd Responsibilities</w:t>
      </w:r>
      <w:r w:rsidR="00AA2E22">
        <w:rPr>
          <w:rFonts w:eastAsia="Times New Roman" w:cstheme="minorHAnsi"/>
          <w:b/>
          <w:bCs/>
          <w:kern w:val="36"/>
          <w:lang w:eastAsia="en-GB"/>
        </w:rPr>
        <w:br/>
      </w:r>
    </w:p>
    <w:p w14:paraId="100650B6" w14:textId="2A902DF1" w:rsidR="00AB2265" w:rsidRPr="00AB2265" w:rsidRDefault="00AB2265" w:rsidP="00AB2265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  <w:r w:rsidRPr="00AB2265">
        <w:rPr>
          <w:rFonts w:eastAsia="Times New Roman" w:cstheme="minorHAnsi"/>
          <w:kern w:val="36"/>
          <w:lang w:eastAsia="en-GB"/>
        </w:rPr>
        <w:t xml:space="preserve">5.1. </w:t>
      </w:r>
      <w:r w:rsidR="00891760">
        <w:rPr>
          <w:rFonts w:eastAsia="Times New Roman" w:cstheme="minorHAnsi"/>
          <w:kern w:val="36"/>
          <w:lang w:eastAsia="en-GB"/>
        </w:rPr>
        <w:t>Board of Directors</w:t>
      </w:r>
      <w:r w:rsidRPr="00AB2265">
        <w:rPr>
          <w:rFonts w:eastAsia="Times New Roman" w:cstheme="minorHAnsi"/>
          <w:kern w:val="36"/>
          <w:lang w:eastAsia="en-GB"/>
        </w:rPr>
        <w:t xml:space="preserve"> - the </w:t>
      </w:r>
      <w:r w:rsidR="000034CE">
        <w:rPr>
          <w:rFonts w:eastAsia="Times New Roman" w:cstheme="minorHAnsi"/>
          <w:kern w:val="36"/>
          <w:lang w:eastAsia="en-GB"/>
        </w:rPr>
        <w:t>GIGA</w:t>
      </w:r>
      <w:r w:rsidRPr="00AB2265">
        <w:rPr>
          <w:rFonts w:eastAsia="Times New Roman" w:cstheme="minorHAnsi"/>
          <w:kern w:val="36"/>
          <w:lang w:eastAsia="en-GB"/>
        </w:rPr>
        <w:t xml:space="preserve"> </w:t>
      </w:r>
      <w:r w:rsidR="00891760">
        <w:rPr>
          <w:rFonts w:eastAsia="Times New Roman" w:cstheme="minorHAnsi"/>
          <w:kern w:val="36"/>
          <w:lang w:eastAsia="en-GB"/>
        </w:rPr>
        <w:t>Board</w:t>
      </w:r>
      <w:r w:rsidRPr="00AB2265">
        <w:rPr>
          <w:rFonts w:eastAsia="Times New Roman" w:cstheme="minorHAnsi"/>
          <w:kern w:val="36"/>
          <w:lang w:eastAsia="en-GB"/>
        </w:rPr>
        <w:t xml:space="preserve"> is the required approval body for material changes to this Policy and is ultimately responsible for setting the tone and culture of </w:t>
      </w:r>
      <w:r w:rsidR="000034CE">
        <w:rPr>
          <w:rFonts w:eastAsia="Times New Roman" w:cstheme="minorHAnsi"/>
          <w:kern w:val="36"/>
          <w:lang w:eastAsia="en-GB"/>
        </w:rPr>
        <w:t>GIGA</w:t>
      </w:r>
      <w:r w:rsidRPr="00AB2265">
        <w:rPr>
          <w:rFonts w:eastAsia="Times New Roman" w:cstheme="minorHAnsi"/>
          <w:kern w:val="36"/>
          <w:lang w:eastAsia="en-GB"/>
        </w:rPr>
        <w:t xml:space="preserve"> to facilitate the proper operation of this Policy.</w:t>
      </w:r>
    </w:p>
    <w:p w14:paraId="201AEA1B" w14:textId="77777777" w:rsidR="00AB2265" w:rsidRPr="00AB2265" w:rsidRDefault="00AB2265" w:rsidP="00AB2265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</w:p>
    <w:p w14:paraId="4393DC7C" w14:textId="3AD4C0A5" w:rsidR="00AB2265" w:rsidRPr="00D34906" w:rsidRDefault="00AB2265" w:rsidP="00AB2265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kern w:val="36"/>
          <w:lang w:eastAsia="en-GB"/>
        </w:rPr>
      </w:pPr>
      <w:r w:rsidRPr="00D34906">
        <w:rPr>
          <w:rFonts w:eastAsia="Times New Roman" w:cstheme="minorHAnsi"/>
          <w:b/>
          <w:bCs/>
          <w:kern w:val="36"/>
          <w:lang w:eastAsia="en-GB"/>
        </w:rPr>
        <w:t>6. Policy Adherence - Consequence Management</w:t>
      </w:r>
      <w:r w:rsidR="00D34906">
        <w:rPr>
          <w:rFonts w:eastAsia="Times New Roman" w:cstheme="minorHAnsi"/>
          <w:b/>
          <w:bCs/>
          <w:kern w:val="36"/>
          <w:lang w:eastAsia="en-GB"/>
        </w:rPr>
        <w:br/>
      </w:r>
    </w:p>
    <w:p w14:paraId="1A7E5040" w14:textId="69061197" w:rsidR="00AB2265" w:rsidRPr="00AB2265" w:rsidRDefault="00AB2265" w:rsidP="00AB2265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  <w:r w:rsidRPr="00AB2265">
        <w:rPr>
          <w:rFonts w:eastAsia="Times New Roman" w:cstheme="minorHAnsi"/>
          <w:kern w:val="36"/>
          <w:lang w:eastAsia="en-GB"/>
        </w:rPr>
        <w:t>6.1. Not complying with this Policy may result in internal and/or external disciplinary measures including but not limited to financial penalties</w:t>
      </w:r>
      <w:r w:rsidR="00891760">
        <w:rPr>
          <w:rFonts w:eastAsia="Times New Roman" w:cstheme="minorHAnsi"/>
          <w:kern w:val="36"/>
          <w:lang w:eastAsia="en-GB"/>
        </w:rPr>
        <w:t>,</w:t>
      </w:r>
      <w:r w:rsidRPr="00AB2265">
        <w:rPr>
          <w:rFonts w:eastAsia="Times New Roman" w:cstheme="minorHAnsi"/>
          <w:kern w:val="36"/>
          <w:lang w:eastAsia="en-GB"/>
        </w:rPr>
        <w:t xml:space="preserve"> dismissal, administrative and/or criminal sanctions.</w:t>
      </w:r>
    </w:p>
    <w:p w14:paraId="7AD95A7F" w14:textId="77777777" w:rsidR="00AB2265" w:rsidRPr="00AB2265" w:rsidRDefault="00AB2265" w:rsidP="00AB2265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</w:p>
    <w:p w14:paraId="7F71C3A0" w14:textId="0EEF4985" w:rsidR="00AB2265" w:rsidRPr="00D34906" w:rsidRDefault="00AB2265" w:rsidP="00AB2265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kern w:val="36"/>
          <w:lang w:eastAsia="en-GB"/>
        </w:rPr>
      </w:pPr>
      <w:r w:rsidRPr="00D34906">
        <w:rPr>
          <w:rFonts w:eastAsia="Times New Roman" w:cstheme="minorHAnsi"/>
          <w:b/>
          <w:bCs/>
          <w:kern w:val="36"/>
          <w:lang w:eastAsia="en-GB"/>
        </w:rPr>
        <w:t xml:space="preserve">7. Implementation </w:t>
      </w:r>
      <w:r w:rsidR="00891760" w:rsidRPr="00D34906">
        <w:rPr>
          <w:rFonts w:eastAsia="Times New Roman" w:cstheme="minorHAnsi"/>
          <w:b/>
          <w:bCs/>
          <w:kern w:val="36"/>
          <w:lang w:eastAsia="en-GB"/>
        </w:rPr>
        <w:t>a</w:t>
      </w:r>
      <w:r w:rsidRPr="00D34906">
        <w:rPr>
          <w:rFonts w:eastAsia="Times New Roman" w:cstheme="minorHAnsi"/>
          <w:b/>
          <w:bCs/>
          <w:kern w:val="36"/>
          <w:lang w:eastAsia="en-GB"/>
        </w:rPr>
        <w:t>nd Training</w:t>
      </w:r>
      <w:r w:rsidR="00D34906">
        <w:rPr>
          <w:rFonts w:eastAsia="Times New Roman" w:cstheme="minorHAnsi"/>
          <w:b/>
          <w:bCs/>
          <w:kern w:val="36"/>
          <w:lang w:eastAsia="en-GB"/>
        </w:rPr>
        <w:br/>
      </w:r>
    </w:p>
    <w:p w14:paraId="4A6ADD51" w14:textId="7FBE8B94" w:rsidR="00AB2265" w:rsidRPr="00AB2265" w:rsidRDefault="00AB2265" w:rsidP="00AB2265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  <w:r w:rsidRPr="00AB2265">
        <w:rPr>
          <w:rFonts w:eastAsia="Times New Roman" w:cstheme="minorHAnsi"/>
          <w:kern w:val="36"/>
          <w:lang w:eastAsia="en-GB"/>
        </w:rPr>
        <w:t xml:space="preserve">7.1. The </w:t>
      </w:r>
      <w:r w:rsidR="00891760">
        <w:rPr>
          <w:rFonts w:eastAsia="Times New Roman" w:cstheme="minorHAnsi"/>
          <w:kern w:val="36"/>
          <w:lang w:eastAsia="en-GB"/>
        </w:rPr>
        <w:t>Chair</w:t>
      </w:r>
      <w:r w:rsidRPr="00AB2265">
        <w:rPr>
          <w:rFonts w:eastAsia="Times New Roman" w:cstheme="minorHAnsi"/>
          <w:kern w:val="36"/>
          <w:lang w:eastAsia="en-GB"/>
        </w:rPr>
        <w:t xml:space="preserve"> is responsible for the implementation of changes to this Policy</w:t>
      </w:r>
      <w:r w:rsidR="00893C02">
        <w:rPr>
          <w:rFonts w:eastAsia="Times New Roman" w:cstheme="minorHAnsi"/>
          <w:kern w:val="36"/>
          <w:lang w:eastAsia="en-GB"/>
        </w:rPr>
        <w:t xml:space="preserve"> when deemed necessary</w:t>
      </w:r>
      <w:r w:rsidR="00DB3020">
        <w:rPr>
          <w:rFonts w:eastAsia="Times New Roman" w:cstheme="minorHAnsi"/>
          <w:kern w:val="36"/>
          <w:lang w:eastAsia="en-GB"/>
        </w:rPr>
        <w:t xml:space="preserve"> and to ensure that </w:t>
      </w:r>
      <w:r w:rsidR="00DA5D1B">
        <w:rPr>
          <w:rFonts w:eastAsia="Times New Roman" w:cstheme="minorHAnsi"/>
          <w:kern w:val="36"/>
          <w:lang w:eastAsia="en-GB"/>
        </w:rPr>
        <w:t xml:space="preserve">the arrangements described in the Policy are put in place within three months of </w:t>
      </w:r>
      <w:r w:rsidR="00037207">
        <w:rPr>
          <w:rFonts w:eastAsia="Times New Roman" w:cstheme="minorHAnsi"/>
          <w:kern w:val="36"/>
          <w:lang w:eastAsia="en-GB"/>
        </w:rPr>
        <w:t>its agreement by the Board</w:t>
      </w:r>
      <w:r w:rsidR="00891760">
        <w:rPr>
          <w:rFonts w:eastAsia="Times New Roman" w:cstheme="minorHAnsi"/>
          <w:kern w:val="36"/>
          <w:lang w:eastAsia="en-GB"/>
        </w:rPr>
        <w:t>.</w:t>
      </w:r>
      <w:r w:rsidR="00037207">
        <w:rPr>
          <w:rFonts w:eastAsia="Times New Roman" w:cstheme="minorHAnsi"/>
          <w:kern w:val="36"/>
          <w:lang w:eastAsia="en-GB"/>
        </w:rPr>
        <w:br/>
      </w:r>
      <w:r w:rsidR="00037207">
        <w:rPr>
          <w:rFonts w:eastAsia="Times New Roman" w:cstheme="minorHAnsi"/>
          <w:kern w:val="36"/>
          <w:lang w:eastAsia="en-GB"/>
        </w:rPr>
        <w:br/>
      </w:r>
      <w:r w:rsidR="00A4724B">
        <w:rPr>
          <w:rFonts w:eastAsia="Times New Roman" w:cstheme="minorHAnsi"/>
          <w:kern w:val="36"/>
          <w:lang w:eastAsia="en-GB"/>
        </w:rPr>
        <w:t>7.2 The Chair</w:t>
      </w:r>
      <w:r w:rsidR="00E457AD">
        <w:rPr>
          <w:rFonts w:eastAsia="Times New Roman" w:cstheme="minorHAnsi"/>
          <w:kern w:val="36"/>
          <w:lang w:eastAsia="en-GB"/>
        </w:rPr>
        <w:t xml:space="preserve"> will also co-ordinate any training arrangements which are considered </w:t>
      </w:r>
      <w:r w:rsidR="00393CF3">
        <w:rPr>
          <w:rFonts w:eastAsia="Times New Roman" w:cstheme="minorHAnsi"/>
          <w:kern w:val="36"/>
          <w:lang w:eastAsia="en-GB"/>
        </w:rPr>
        <w:t>appropriate</w:t>
      </w:r>
      <w:r w:rsidR="00AA3BAF">
        <w:rPr>
          <w:rFonts w:eastAsia="Times New Roman" w:cstheme="minorHAnsi"/>
          <w:kern w:val="36"/>
          <w:lang w:eastAsia="en-GB"/>
        </w:rPr>
        <w:t xml:space="preserve"> to </w:t>
      </w:r>
      <w:r w:rsidR="00393CF3">
        <w:rPr>
          <w:rFonts w:eastAsia="Times New Roman" w:cstheme="minorHAnsi"/>
          <w:kern w:val="36"/>
          <w:lang w:eastAsia="en-GB"/>
        </w:rPr>
        <w:t>support the implementation of the Policy as amended.</w:t>
      </w:r>
      <w:r w:rsidR="00AA3BAF">
        <w:rPr>
          <w:rFonts w:eastAsia="Times New Roman" w:cstheme="minorHAnsi"/>
          <w:kern w:val="36"/>
          <w:lang w:eastAsia="en-GB"/>
        </w:rPr>
        <w:t xml:space="preserve"> </w:t>
      </w:r>
    </w:p>
    <w:p w14:paraId="34017C94" w14:textId="77777777" w:rsidR="00AB2265" w:rsidRPr="00AB2265" w:rsidRDefault="00AB2265" w:rsidP="00AB2265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</w:p>
    <w:p w14:paraId="494B4E49" w14:textId="517827CE" w:rsidR="00AB2265" w:rsidRPr="00AB2265" w:rsidRDefault="00AB2265" w:rsidP="00AB2265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  <w:r w:rsidRPr="00AB2265">
        <w:rPr>
          <w:rFonts w:eastAsia="Times New Roman" w:cstheme="minorHAnsi"/>
          <w:kern w:val="36"/>
          <w:lang w:eastAsia="en-GB"/>
        </w:rPr>
        <w:t>7.</w:t>
      </w:r>
      <w:r w:rsidR="00893C02">
        <w:rPr>
          <w:rFonts w:eastAsia="Times New Roman" w:cstheme="minorHAnsi"/>
          <w:kern w:val="36"/>
          <w:lang w:eastAsia="en-GB"/>
        </w:rPr>
        <w:t>3</w:t>
      </w:r>
      <w:r w:rsidRPr="00AB2265">
        <w:rPr>
          <w:rFonts w:eastAsia="Times New Roman" w:cstheme="minorHAnsi"/>
          <w:kern w:val="36"/>
          <w:lang w:eastAsia="en-GB"/>
        </w:rPr>
        <w:t xml:space="preserve">. This Policy will also be published on the </w:t>
      </w:r>
      <w:r w:rsidR="000034CE">
        <w:rPr>
          <w:rFonts w:eastAsia="Times New Roman" w:cstheme="minorHAnsi"/>
          <w:kern w:val="36"/>
          <w:lang w:eastAsia="en-GB"/>
        </w:rPr>
        <w:t>GIGA</w:t>
      </w:r>
      <w:r w:rsidRPr="00AB2265">
        <w:rPr>
          <w:rFonts w:eastAsia="Times New Roman" w:cstheme="minorHAnsi"/>
          <w:kern w:val="36"/>
          <w:lang w:eastAsia="en-GB"/>
        </w:rPr>
        <w:t xml:space="preserve"> website.</w:t>
      </w:r>
    </w:p>
    <w:p w14:paraId="371AFA23" w14:textId="77777777" w:rsidR="00AB2265" w:rsidRPr="00AB2265" w:rsidRDefault="00AB2265" w:rsidP="00AB2265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  <w:lang w:eastAsia="en-GB"/>
        </w:rPr>
      </w:pPr>
    </w:p>
    <w:p w14:paraId="2FF87D4D" w14:textId="77777777" w:rsidR="00543866" w:rsidRPr="00AB2265" w:rsidRDefault="00543866"/>
    <w:sectPr w:rsidR="00543866" w:rsidRPr="00AB22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409B6" w14:textId="77777777" w:rsidR="000A3799" w:rsidRDefault="000A3799" w:rsidP="00A614E5">
      <w:pPr>
        <w:spacing w:after="0" w:line="240" w:lineRule="auto"/>
      </w:pPr>
      <w:r>
        <w:separator/>
      </w:r>
    </w:p>
  </w:endnote>
  <w:endnote w:type="continuationSeparator" w:id="0">
    <w:p w14:paraId="2A2EB752" w14:textId="77777777" w:rsidR="000A3799" w:rsidRDefault="000A3799" w:rsidP="00A61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61DCD" w14:textId="77777777" w:rsidR="000A0EDF" w:rsidRDefault="000A0E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C1F4A" w14:textId="77777777" w:rsidR="000A0EDF" w:rsidRDefault="000A0E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2DB44" w14:textId="77777777" w:rsidR="000A0EDF" w:rsidRDefault="000A0E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D1BBF" w14:textId="77777777" w:rsidR="000A3799" w:rsidRDefault="000A3799" w:rsidP="00A614E5">
      <w:pPr>
        <w:spacing w:after="0" w:line="240" w:lineRule="auto"/>
      </w:pPr>
      <w:r>
        <w:separator/>
      </w:r>
    </w:p>
  </w:footnote>
  <w:footnote w:type="continuationSeparator" w:id="0">
    <w:p w14:paraId="2CBE1A98" w14:textId="77777777" w:rsidR="000A3799" w:rsidRDefault="000A3799" w:rsidP="00A61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60112" w14:textId="77777777" w:rsidR="000A0EDF" w:rsidRDefault="000A0E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95B77" w14:textId="722DFE10" w:rsidR="007F3DF4" w:rsidRPr="0044771D" w:rsidRDefault="007F3DF4" w:rsidP="000A0EDF">
    <w:pPr>
      <w:pStyle w:val="Header"/>
      <w:rPr>
        <w:lang w:val="en-US"/>
      </w:rPr>
    </w:pPr>
    <w:r>
      <w:rPr>
        <w:lang w:val="en-US"/>
      </w:rPr>
      <w:t xml:space="preserve">GIGA Whistleblowing Policy Version 1 </w:t>
    </w:r>
    <w:r w:rsidR="0007101C">
      <w:rPr>
        <w:lang w:val="en-US"/>
      </w:rPr>
      <w:t xml:space="preserve">for </w:t>
    </w:r>
    <w:r w:rsidR="00931994">
      <w:rPr>
        <w:lang w:val="en-US"/>
      </w:rPr>
      <w:t xml:space="preserve">Member </w:t>
    </w:r>
    <w:r w:rsidR="0007101C">
      <w:rPr>
        <w:lang w:val="en-US"/>
      </w:rPr>
      <w:t>agreement 21 March 2023</w:t>
    </w:r>
    <w:r w:rsidR="000A0EDF">
      <w:rPr>
        <w:lang w:val="en-US"/>
      </w:rPr>
      <w:tab/>
    </w:r>
    <w:r w:rsidR="000A0EDF">
      <w:rPr>
        <w:noProof/>
      </w:rPr>
      <w:drawing>
        <wp:inline distT="0" distB="0" distL="0" distR="0" wp14:anchorId="3AAB857C" wp14:editId="612CA642">
          <wp:extent cx="1282700" cy="894003"/>
          <wp:effectExtent l="0" t="0" r="0" b="0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150" cy="915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3B667A" w14:textId="77777777" w:rsidR="00A614E5" w:rsidRDefault="00A614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A81BA" w14:textId="77777777" w:rsidR="000A0EDF" w:rsidRDefault="000A0E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265"/>
    <w:rsid w:val="000034CE"/>
    <w:rsid w:val="000061E3"/>
    <w:rsid w:val="00037207"/>
    <w:rsid w:val="0007101C"/>
    <w:rsid w:val="000812B9"/>
    <w:rsid w:val="00086C9C"/>
    <w:rsid w:val="00090F4F"/>
    <w:rsid w:val="000A0EDF"/>
    <w:rsid w:val="000A2ED7"/>
    <w:rsid w:val="000A3799"/>
    <w:rsid w:val="000B1081"/>
    <w:rsid w:val="000E083C"/>
    <w:rsid w:val="00147224"/>
    <w:rsid w:val="00153743"/>
    <w:rsid w:val="00176039"/>
    <w:rsid w:val="00177318"/>
    <w:rsid w:val="001A40B7"/>
    <w:rsid w:val="001C29B2"/>
    <w:rsid w:val="001C33FB"/>
    <w:rsid w:val="001F2B8E"/>
    <w:rsid w:val="001F703B"/>
    <w:rsid w:val="00205BA2"/>
    <w:rsid w:val="002110C3"/>
    <w:rsid w:val="00267C12"/>
    <w:rsid w:val="00277A86"/>
    <w:rsid w:val="002B07C2"/>
    <w:rsid w:val="002B60BF"/>
    <w:rsid w:val="002D79CB"/>
    <w:rsid w:val="003124E0"/>
    <w:rsid w:val="00334829"/>
    <w:rsid w:val="0035042E"/>
    <w:rsid w:val="00390209"/>
    <w:rsid w:val="00393CF3"/>
    <w:rsid w:val="003C2BDA"/>
    <w:rsid w:val="0040586E"/>
    <w:rsid w:val="0043175F"/>
    <w:rsid w:val="004575F3"/>
    <w:rsid w:val="004710BD"/>
    <w:rsid w:val="00473B52"/>
    <w:rsid w:val="00485E08"/>
    <w:rsid w:val="004B2589"/>
    <w:rsid w:val="004C38DA"/>
    <w:rsid w:val="00532545"/>
    <w:rsid w:val="00543866"/>
    <w:rsid w:val="0056302E"/>
    <w:rsid w:val="005C246B"/>
    <w:rsid w:val="005D1D6F"/>
    <w:rsid w:val="00604D9F"/>
    <w:rsid w:val="00631D1F"/>
    <w:rsid w:val="006472F7"/>
    <w:rsid w:val="00655002"/>
    <w:rsid w:val="00686CEE"/>
    <w:rsid w:val="00692670"/>
    <w:rsid w:val="006977C7"/>
    <w:rsid w:val="006A71A9"/>
    <w:rsid w:val="006B042E"/>
    <w:rsid w:val="006D68CF"/>
    <w:rsid w:val="006F6356"/>
    <w:rsid w:val="0070147F"/>
    <w:rsid w:val="00742E63"/>
    <w:rsid w:val="0074728E"/>
    <w:rsid w:val="00776BA2"/>
    <w:rsid w:val="007B59B8"/>
    <w:rsid w:val="007B59FB"/>
    <w:rsid w:val="007C42E8"/>
    <w:rsid w:val="007F3DF4"/>
    <w:rsid w:val="007F4742"/>
    <w:rsid w:val="00821382"/>
    <w:rsid w:val="00850F03"/>
    <w:rsid w:val="00865E6D"/>
    <w:rsid w:val="00875471"/>
    <w:rsid w:val="00875511"/>
    <w:rsid w:val="00891760"/>
    <w:rsid w:val="00893C02"/>
    <w:rsid w:val="008D1E2F"/>
    <w:rsid w:val="00931579"/>
    <w:rsid w:val="00931994"/>
    <w:rsid w:val="009327DF"/>
    <w:rsid w:val="00960E30"/>
    <w:rsid w:val="00976603"/>
    <w:rsid w:val="009811E7"/>
    <w:rsid w:val="009A6E23"/>
    <w:rsid w:val="009C1F73"/>
    <w:rsid w:val="00A4724B"/>
    <w:rsid w:val="00A614E5"/>
    <w:rsid w:val="00AA2E22"/>
    <w:rsid w:val="00AA3BAF"/>
    <w:rsid w:val="00AB2265"/>
    <w:rsid w:val="00AE372E"/>
    <w:rsid w:val="00B0228C"/>
    <w:rsid w:val="00B52A6D"/>
    <w:rsid w:val="00BA5D2A"/>
    <w:rsid w:val="00C5222A"/>
    <w:rsid w:val="00C52DA8"/>
    <w:rsid w:val="00C672EA"/>
    <w:rsid w:val="00C7553C"/>
    <w:rsid w:val="00D34906"/>
    <w:rsid w:val="00D83336"/>
    <w:rsid w:val="00D97F88"/>
    <w:rsid w:val="00DA5D1B"/>
    <w:rsid w:val="00DB3020"/>
    <w:rsid w:val="00DB55DA"/>
    <w:rsid w:val="00DD4B5E"/>
    <w:rsid w:val="00DD6090"/>
    <w:rsid w:val="00DE13DA"/>
    <w:rsid w:val="00E13898"/>
    <w:rsid w:val="00E457AD"/>
    <w:rsid w:val="00E45F13"/>
    <w:rsid w:val="00E8013B"/>
    <w:rsid w:val="00EC34A2"/>
    <w:rsid w:val="00F14FF8"/>
    <w:rsid w:val="00F4668B"/>
    <w:rsid w:val="00FA7397"/>
    <w:rsid w:val="00FB0E7A"/>
    <w:rsid w:val="00FE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3C754"/>
  <w15:chartTrackingRefBased/>
  <w15:docId w15:val="{22C38AE6-A1DB-422D-B24B-CA849B8D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22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B22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B22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AB22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226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B226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B226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B2265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B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1179321980ms-rtethemeforecolor-6-5">
    <w:name w:val="yiv1179321980ms-rtethemeforecolor-6-5"/>
    <w:basedOn w:val="DefaultParagraphFont"/>
    <w:rsid w:val="00AB2265"/>
  </w:style>
  <w:style w:type="character" w:customStyle="1" w:styleId="yiv1179321980msosmartlink">
    <w:name w:val="yiv1179321980msosmartlink"/>
    <w:basedOn w:val="DefaultParagraphFont"/>
    <w:rsid w:val="00AB2265"/>
  </w:style>
  <w:style w:type="character" w:styleId="Strong">
    <w:name w:val="Strong"/>
    <w:basedOn w:val="DefaultParagraphFont"/>
    <w:uiPriority w:val="22"/>
    <w:qFormat/>
    <w:rsid w:val="00AB226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14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4E5"/>
  </w:style>
  <w:style w:type="paragraph" w:styleId="Footer">
    <w:name w:val="footer"/>
    <w:basedOn w:val="Normal"/>
    <w:link w:val="FooterChar"/>
    <w:uiPriority w:val="99"/>
    <w:unhideWhenUsed/>
    <w:rsid w:val="00A614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4E5"/>
  </w:style>
  <w:style w:type="paragraph" w:styleId="NoSpacing">
    <w:name w:val="No Spacing"/>
    <w:uiPriority w:val="1"/>
    <w:qFormat/>
    <w:rsid w:val="006550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14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Bowen</dc:creator>
  <cp:keywords/>
  <dc:description/>
  <cp:lastModifiedBy>Rick Denton</cp:lastModifiedBy>
  <cp:revision>10</cp:revision>
  <dcterms:created xsi:type="dcterms:W3CDTF">2023-02-03T01:57:00Z</dcterms:created>
  <dcterms:modified xsi:type="dcterms:W3CDTF">2023-03-01T09:52:00Z</dcterms:modified>
</cp:coreProperties>
</file>